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6D06F0">
        <w:rPr>
          <w:rFonts w:ascii="Times New Roman" w:hAnsi="Times New Roman" w:cs="Times New Roman"/>
          <w:bCs/>
          <w:sz w:val="24"/>
          <w:szCs w:val="24"/>
        </w:rPr>
        <w:t>1</w:t>
      </w:r>
      <w:bookmarkStart w:id="0" w:name="_GoBack"/>
      <w:bookmarkEnd w:id="0"/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40500">
        <w:rPr>
          <w:rFonts w:ascii="Times New Roman" w:hAnsi="Times New Roman" w:cs="Times New Roman"/>
          <w:b/>
          <w:bCs/>
          <w:sz w:val="24"/>
          <w:szCs w:val="24"/>
        </w:rPr>
        <w:t>ЛУЧШАЯ ПРАКТИКА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AF43F9" w:rsidRPr="00AF43F9" w:rsidRDefault="00840500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="00AF43F9" w:rsidRPr="00AF43F9">
        <w:rPr>
          <w:rFonts w:ascii="Times New Roman" w:hAnsi="Times New Roman" w:cs="Times New Roman"/>
          <w:sz w:val="24"/>
          <w:szCs w:val="24"/>
        </w:rPr>
        <w:t>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840500" w:rsidTr="00840500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840500" w:rsidTr="00840500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год (квартал)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год (квартал)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реализованных товаров, работ (услуг)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сотрудников, всего (чел.)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уплаченных налогов, сборов и иных обязательных платежей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бюджетную систему Российской Федерации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   информации,</w:t>
      </w:r>
      <w:r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569E1"/>
    <w:rsid w:val="000F50E5"/>
    <w:rsid w:val="00122214"/>
    <w:rsid w:val="00277B91"/>
    <w:rsid w:val="0043727E"/>
    <w:rsid w:val="005A7D88"/>
    <w:rsid w:val="00681BB9"/>
    <w:rsid w:val="006D06F0"/>
    <w:rsid w:val="00840500"/>
    <w:rsid w:val="008A6846"/>
    <w:rsid w:val="009A386B"/>
    <w:rsid w:val="009A4157"/>
    <w:rsid w:val="00A14EF6"/>
    <w:rsid w:val="00AF43F9"/>
    <w:rsid w:val="00D06EBA"/>
    <w:rsid w:val="00D262C0"/>
    <w:rsid w:val="00D35F01"/>
    <w:rsid w:val="00DF311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8355C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Белова Ольга Витальевна</cp:lastModifiedBy>
  <cp:revision>9</cp:revision>
  <dcterms:created xsi:type="dcterms:W3CDTF">2020-05-14T01:54:00Z</dcterms:created>
  <dcterms:modified xsi:type="dcterms:W3CDTF">2020-05-14T02:41:00Z</dcterms:modified>
</cp:coreProperties>
</file>