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7C550" w14:textId="77777777" w:rsidR="00010369" w:rsidRDefault="008D1DC0">
      <w:pPr>
        <w:pStyle w:val="a3"/>
        <w:tabs>
          <w:tab w:val="left" w:pos="9767"/>
        </w:tabs>
        <w:spacing w:line="217" w:lineRule="exact"/>
        <w:ind w:left="142"/>
        <w:jc w:val="left"/>
      </w:pPr>
      <w:r>
        <w:t>Приложение</w:t>
      </w:r>
      <w:r>
        <w:rPr>
          <w:spacing w:val="-7"/>
        </w:rPr>
        <w:t xml:space="preserve"> </w:t>
      </w:r>
      <w:r>
        <w:t>№</w:t>
      </w:r>
      <w:r>
        <w:rPr>
          <w:spacing w:val="-10"/>
        </w:rPr>
        <w:t xml:space="preserve"> </w:t>
      </w:r>
      <w:r>
        <w:t>2</w:t>
      </w:r>
      <w:r>
        <w:rPr>
          <w:spacing w:val="-8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распоряжению</w:t>
      </w:r>
      <w:r>
        <w:rPr>
          <w:spacing w:val="-9"/>
        </w:rPr>
        <w:t xml:space="preserve"> </w:t>
      </w:r>
      <w:r>
        <w:t>министерства</w:t>
      </w:r>
      <w:r>
        <w:rPr>
          <w:spacing w:val="-9"/>
        </w:rPr>
        <w:t xml:space="preserve"> </w:t>
      </w:r>
      <w:r>
        <w:t>экономического</w:t>
      </w:r>
      <w:r>
        <w:rPr>
          <w:spacing w:val="-8"/>
        </w:rPr>
        <w:t xml:space="preserve"> </w:t>
      </w:r>
      <w:r>
        <w:t>развития</w:t>
      </w:r>
      <w:r>
        <w:rPr>
          <w:spacing w:val="-10"/>
        </w:rPr>
        <w:t xml:space="preserve"> </w:t>
      </w:r>
      <w:r>
        <w:t>Сахалинской</w:t>
      </w:r>
      <w:r>
        <w:rPr>
          <w:spacing w:val="-10"/>
        </w:rPr>
        <w:t xml:space="preserve"> </w:t>
      </w:r>
      <w:r>
        <w:t>области</w:t>
      </w:r>
      <w:r>
        <w:rPr>
          <w:spacing w:val="-10"/>
        </w:rPr>
        <w:t xml:space="preserve"> </w:t>
      </w:r>
      <w:r>
        <w:rPr>
          <w:spacing w:val="-5"/>
        </w:rPr>
        <w:t>от</w:t>
      </w:r>
      <w:r>
        <w:tab/>
      </w:r>
      <w:r>
        <w:rPr>
          <w:spacing w:val="-10"/>
        </w:rPr>
        <w:t>№</w:t>
      </w:r>
    </w:p>
    <w:p w14:paraId="1C8995FC" w14:textId="77777777" w:rsidR="00010369" w:rsidRDefault="008D1DC0">
      <w:pPr>
        <w:spacing w:before="184" w:line="231" w:lineRule="exact"/>
        <w:ind w:left="169"/>
        <w:jc w:val="center"/>
        <w:rPr>
          <w:b/>
          <w:sz w:val="24"/>
        </w:rPr>
      </w:pPr>
      <w:r>
        <w:rPr>
          <w:b/>
          <w:sz w:val="24"/>
        </w:rPr>
        <w:t>Функции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противодействию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коррупции</w:t>
      </w:r>
    </w:p>
    <w:p w14:paraId="654BAB34" w14:textId="77777777" w:rsidR="00010369" w:rsidRDefault="00010369">
      <w:pPr>
        <w:spacing w:line="231" w:lineRule="exact"/>
        <w:jc w:val="center"/>
        <w:rPr>
          <w:b/>
          <w:sz w:val="24"/>
        </w:rPr>
        <w:sectPr w:rsidR="00010369">
          <w:type w:val="continuous"/>
          <w:pgSz w:w="16840" w:h="11910" w:orient="landscape"/>
          <w:pgMar w:top="0" w:right="425" w:bottom="280" w:left="141" w:header="720" w:footer="720" w:gutter="0"/>
          <w:cols w:space="720"/>
        </w:sectPr>
      </w:pPr>
    </w:p>
    <w:p w14:paraId="22F3CEBF" w14:textId="77777777" w:rsidR="00010369" w:rsidRDefault="008D1DC0">
      <w:pPr>
        <w:pStyle w:val="1"/>
        <w:spacing w:line="311" w:lineRule="exact"/>
        <w:ind w:left="2170" w:firstLine="0"/>
      </w:pPr>
      <w:r>
        <w:rPr>
          <w:spacing w:val="-2"/>
        </w:rPr>
        <w:t>ПРИНЦИПЫ</w:t>
      </w:r>
    </w:p>
    <w:p w14:paraId="7E4F3B97" w14:textId="77777777" w:rsidR="00010369" w:rsidRDefault="008D1DC0">
      <w:pPr>
        <w:ind w:left="1921" w:hanging="944"/>
        <w:rPr>
          <w:b/>
          <w:sz w:val="28"/>
        </w:rPr>
      </w:pPr>
      <w:r>
        <w:rPr>
          <w:b/>
          <w:spacing w:val="-2"/>
          <w:sz w:val="28"/>
        </w:rPr>
        <w:t>АНТИКОРРУПЦИОННОГО ПОВЕДЕНИЯ</w:t>
      </w:r>
    </w:p>
    <w:p w14:paraId="40AE17A0" w14:textId="77777777" w:rsidR="00010369" w:rsidRDefault="008D1DC0">
      <w:pPr>
        <w:pStyle w:val="a5"/>
        <w:numPr>
          <w:ilvl w:val="0"/>
          <w:numId w:val="2"/>
        </w:numPr>
        <w:tabs>
          <w:tab w:val="left" w:pos="755"/>
        </w:tabs>
        <w:spacing w:before="215" w:line="242" w:lineRule="auto"/>
        <w:ind w:firstLine="175"/>
        <w:rPr>
          <w:sz w:val="20"/>
        </w:rPr>
      </w:pPr>
      <w:r>
        <w:rPr>
          <w:b/>
          <w:sz w:val="20"/>
        </w:rPr>
        <w:t xml:space="preserve">неподкупность </w:t>
      </w:r>
      <w:r>
        <w:rPr>
          <w:sz w:val="20"/>
        </w:rPr>
        <w:t>– противостояние проявлению коррупции во всех её видах;</w:t>
      </w:r>
    </w:p>
    <w:p w14:paraId="71CD340E" w14:textId="77777777" w:rsidR="00010369" w:rsidRDefault="008D1DC0">
      <w:pPr>
        <w:pStyle w:val="a5"/>
        <w:numPr>
          <w:ilvl w:val="0"/>
          <w:numId w:val="2"/>
        </w:numPr>
        <w:tabs>
          <w:tab w:val="left" w:pos="758"/>
        </w:tabs>
        <w:spacing w:before="217"/>
        <w:ind w:firstLine="175"/>
        <w:rPr>
          <w:sz w:val="20"/>
        </w:rPr>
      </w:pPr>
      <w:r>
        <w:rPr>
          <w:b/>
          <w:sz w:val="20"/>
        </w:rPr>
        <w:t xml:space="preserve">законность </w:t>
      </w:r>
      <w:r>
        <w:rPr>
          <w:sz w:val="20"/>
        </w:rPr>
        <w:t>– выполнение своих служебных обязанностей в пределах установленных полномочий;</w:t>
      </w:r>
    </w:p>
    <w:p w14:paraId="6853029B" w14:textId="77777777" w:rsidR="00010369" w:rsidRDefault="008D1DC0">
      <w:pPr>
        <w:pStyle w:val="a5"/>
        <w:numPr>
          <w:ilvl w:val="0"/>
          <w:numId w:val="2"/>
        </w:numPr>
        <w:tabs>
          <w:tab w:val="left" w:pos="623"/>
        </w:tabs>
        <w:spacing w:before="220"/>
        <w:ind w:firstLine="175"/>
        <w:rPr>
          <w:sz w:val="20"/>
        </w:rPr>
      </w:pPr>
      <w:r>
        <w:rPr>
          <w:b/>
          <w:sz w:val="20"/>
        </w:rPr>
        <w:t xml:space="preserve">решительность </w:t>
      </w:r>
      <w:r>
        <w:rPr>
          <w:sz w:val="20"/>
        </w:rPr>
        <w:t xml:space="preserve">– обязательности принятия мер по недопущению возникновения </w:t>
      </w:r>
      <w:proofErr w:type="spellStart"/>
      <w:r>
        <w:rPr>
          <w:sz w:val="20"/>
        </w:rPr>
        <w:t>коррупционно</w:t>
      </w:r>
      <w:proofErr w:type="spellEnd"/>
      <w:r>
        <w:rPr>
          <w:sz w:val="20"/>
        </w:rPr>
        <w:t xml:space="preserve"> опасной ситуации и (или) ликвидации проявлений коррупции;</w:t>
      </w:r>
    </w:p>
    <w:p w14:paraId="5397E886" w14:textId="77777777" w:rsidR="00010369" w:rsidRDefault="008D1DC0">
      <w:pPr>
        <w:pStyle w:val="a5"/>
        <w:numPr>
          <w:ilvl w:val="0"/>
          <w:numId w:val="2"/>
        </w:numPr>
        <w:tabs>
          <w:tab w:val="left" w:pos="566"/>
        </w:tabs>
        <w:spacing w:before="220"/>
        <w:ind w:firstLine="175"/>
        <w:rPr>
          <w:sz w:val="20"/>
        </w:rPr>
      </w:pPr>
      <w:r>
        <w:rPr>
          <w:b/>
          <w:sz w:val="20"/>
        </w:rPr>
        <w:t xml:space="preserve">требовательность </w:t>
      </w:r>
      <w:r>
        <w:rPr>
          <w:sz w:val="20"/>
        </w:rPr>
        <w:t xml:space="preserve">– формирование в своей служебной деятельности условий, при которых невозможно появление </w:t>
      </w:r>
      <w:proofErr w:type="spellStart"/>
      <w:r>
        <w:rPr>
          <w:sz w:val="20"/>
        </w:rPr>
        <w:t>коррупционно</w:t>
      </w:r>
      <w:proofErr w:type="spellEnd"/>
      <w:r>
        <w:rPr>
          <w:sz w:val="20"/>
        </w:rPr>
        <w:t xml:space="preserve"> опасной ситуации;</w:t>
      </w:r>
    </w:p>
    <w:p w14:paraId="05C02BF5" w14:textId="77777777" w:rsidR="00010369" w:rsidRDefault="008D1DC0">
      <w:pPr>
        <w:pStyle w:val="a5"/>
        <w:numPr>
          <w:ilvl w:val="0"/>
          <w:numId w:val="2"/>
        </w:numPr>
        <w:tabs>
          <w:tab w:val="left" w:pos="573"/>
        </w:tabs>
        <w:spacing w:before="219"/>
        <w:ind w:firstLine="175"/>
        <w:rPr>
          <w:sz w:val="20"/>
        </w:rPr>
      </w:pPr>
      <w:r>
        <w:rPr>
          <w:b/>
          <w:sz w:val="20"/>
        </w:rPr>
        <w:t xml:space="preserve">открытость </w:t>
      </w:r>
      <w:r>
        <w:rPr>
          <w:sz w:val="20"/>
        </w:rPr>
        <w:t>– подход к организации своей служебной деятельности, позволяющий в пределах, установленных законодательством, обеспечивать принятие решений на основании объективных и проверяемых критериев;</w:t>
      </w:r>
    </w:p>
    <w:p w14:paraId="38631039" w14:textId="77777777" w:rsidR="00010369" w:rsidRDefault="008D1DC0">
      <w:pPr>
        <w:pStyle w:val="a5"/>
        <w:numPr>
          <w:ilvl w:val="0"/>
          <w:numId w:val="2"/>
        </w:numPr>
        <w:tabs>
          <w:tab w:val="left" w:pos="727"/>
        </w:tabs>
        <w:spacing w:before="221"/>
        <w:ind w:right="1" w:firstLine="175"/>
        <w:rPr>
          <w:sz w:val="20"/>
        </w:rPr>
      </w:pPr>
      <w:r>
        <w:rPr>
          <w:b/>
          <w:sz w:val="20"/>
        </w:rPr>
        <w:t xml:space="preserve">ответственность </w:t>
      </w:r>
      <w:r>
        <w:rPr>
          <w:sz w:val="20"/>
        </w:rPr>
        <w:t>– добровольное обязательство работника нести персональную ответственность за свои действия или бездействие, которое привело к проявлениям коррупции в процессе служебной деятельности</w:t>
      </w:r>
    </w:p>
    <w:p w14:paraId="4B7239B7" w14:textId="77777777" w:rsidR="00010369" w:rsidRDefault="008D1DC0">
      <w:pPr>
        <w:pStyle w:val="a3"/>
        <w:spacing w:before="5"/>
        <w:jc w:val="left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487587840" behindDoc="1" locked="0" layoutInCell="1" allowOverlap="1" wp14:anchorId="360A62CA" wp14:editId="477CA870">
            <wp:simplePos x="0" y="0"/>
            <wp:positionH relativeFrom="page">
              <wp:posOffset>707072</wp:posOffset>
            </wp:positionH>
            <wp:positionV relativeFrom="paragraph">
              <wp:posOffset>142849</wp:posOffset>
            </wp:positionV>
            <wp:extent cx="2479151" cy="2149983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9151" cy="2149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1D079B" w14:textId="77777777" w:rsidR="00010369" w:rsidRDefault="008D1DC0">
      <w:pPr>
        <w:pStyle w:val="3"/>
        <w:spacing w:before="45"/>
        <w:ind w:left="1154"/>
        <w:jc w:val="left"/>
      </w:pPr>
      <w:r>
        <w:rPr>
          <w:b w:val="0"/>
        </w:rPr>
        <w:br w:type="column"/>
      </w:r>
      <w:r>
        <w:t>в</w:t>
      </w:r>
      <w:r>
        <w:rPr>
          <w:spacing w:val="-15"/>
        </w:rPr>
        <w:t xml:space="preserve"> </w:t>
      </w:r>
      <w:r>
        <w:t>подведомственных</w:t>
      </w:r>
      <w:r>
        <w:rPr>
          <w:spacing w:val="-15"/>
        </w:rPr>
        <w:t xml:space="preserve"> </w:t>
      </w:r>
      <w:r>
        <w:t>министерству организациях осуществляют:</w:t>
      </w:r>
    </w:p>
    <w:p w14:paraId="0CB9B541" w14:textId="77777777" w:rsidR="00010369" w:rsidRDefault="00010369">
      <w:pPr>
        <w:pStyle w:val="a3"/>
        <w:jc w:val="left"/>
        <w:rPr>
          <w:b/>
          <w:sz w:val="24"/>
        </w:rPr>
      </w:pPr>
    </w:p>
    <w:p w14:paraId="4B6B407A" w14:textId="77777777" w:rsidR="00010369" w:rsidRDefault="008D1DC0">
      <w:pPr>
        <w:tabs>
          <w:tab w:val="left" w:pos="1336"/>
          <w:tab w:val="left" w:pos="2453"/>
          <w:tab w:val="left" w:pos="4547"/>
        </w:tabs>
        <w:ind w:left="178" w:firstLine="316"/>
        <w:rPr>
          <w:b/>
        </w:rPr>
      </w:pPr>
      <w:r>
        <w:rPr>
          <w:b/>
          <w:spacing w:val="-4"/>
        </w:rPr>
        <w:t>ГКУ</w:t>
      </w:r>
      <w:r>
        <w:rPr>
          <w:b/>
        </w:rPr>
        <w:tab/>
      </w:r>
      <w:r>
        <w:rPr>
          <w:b/>
          <w:spacing w:val="-2"/>
        </w:rPr>
        <w:t>«Центр</w:t>
      </w:r>
      <w:r>
        <w:rPr>
          <w:b/>
        </w:rPr>
        <w:tab/>
      </w:r>
      <w:r>
        <w:rPr>
          <w:b/>
          <w:spacing w:val="-2"/>
        </w:rPr>
        <w:t>государственных</w:t>
      </w:r>
      <w:r>
        <w:rPr>
          <w:b/>
        </w:rPr>
        <w:tab/>
      </w:r>
      <w:r>
        <w:rPr>
          <w:b/>
          <w:spacing w:val="-2"/>
        </w:rPr>
        <w:t xml:space="preserve">закупок </w:t>
      </w:r>
      <w:r>
        <w:rPr>
          <w:b/>
        </w:rPr>
        <w:t>Сахалинской области»</w:t>
      </w:r>
    </w:p>
    <w:p w14:paraId="6C955532" w14:textId="77777777" w:rsidR="00010369" w:rsidRDefault="008D1DC0">
      <w:pPr>
        <w:pStyle w:val="4"/>
      </w:pPr>
      <w:r>
        <w:t>ПАНЧУК</w:t>
      </w:r>
      <w:r>
        <w:rPr>
          <w:spacing w:val="-8"/>
        </w:rPr>
        <w:t xml:space="preserve"> </w:t>
      </w:r>
      <w:r>
        <w:t>МИХАИЛ</w:t>
      </w:r>
      <w:r>
        <w:rPr>
          <w:spacing w:val="-7"/>
        </w:rPr>
        <w:t xml:space="preserve"> </w:t>
      </w:r>
      <w:r>
        <w:rPr>
          <w:spacing w:val="-2"/>
        </w:rPr>
        <w:t>ВЛАДИМИРОВИЧ</w:t>
      </w:r>
    </w:p>
    <w:p w14:paraId="37F246F1" w14:textId="77777777" w:rsidR="00010369" w:rsidRPr="00517139" w:rsidRDefault="008D1DC0">
      <w:pPr>
        <w:pStyle w:val="5"/>
        <w:spacing w:line="242" w:lineRule="auto"/>
        <w:ind w:right="2371"/>
        <w:rPr>
          <w:lang w:val="en-US"/>
        </w:rPr>
      </w:pPr>
      <w:r>
        <w:t>заместитель</w:t>
      </w:r>
      <w:r>
        <w:rPr>
          <w:spacing w:val="-14"/>
        </w:rPr>
        <w:t xml:space="preserve"> </w:t>
      </w:r>
      <w:r>
        <w:t xml:space="preserve">руководителя Тел. </w:t>
      </w:r>
      <w:r w:rsidRPr="00517139">
        <w:rPr>
          <w:lang w:val="en-US"/>
        </w:rPr>
        <w:t>(4242) 45-90-71</w:t>
      </w:r>
    </w:p>
    <w:p w14:paraId="6498550E" w14:textId="77777777" w:rsidR="00010369" w:rsidRPr="0012081B" w:rsidRDefault="008D1DC0">
      <w:pPr>
        <w:spacing w:line="251" w:lineRule="exact"/>
        <w:ind w:left="494"/>
        <w:rPr>
          <w:i/>
          <w:lang w:val="en-US"/>
        </w:rPr>
      </w:pPr>
      <w:r w:rsidRPr="0012081B">
        <w:rPr>
          <w:lang w:val="en-US"/>
        </w:rPr>
        <w:t>E-mail:</w:t>
      </w:r>
      <w:r w:rsidRPr="0012081B">
        <w:rPr>
          <w:spacing w:val="57"/>
          <w:lang w:val="en-US"/>
        </w:rPr>
        <w:t xml:space="preserve"> </w:t>
      </w:r>
      <w:hyperlink r:id="rId6">
        <w:r w:rsidRPr="0012081B">
          <w:rPr>
            <w:i/>
            <w:color w:val="0462C1"/>
            <w:spacing w:val="-2"/>
            <w:u w:val="single" w:color="0462C1"/>
            <w:lang w:val="en-US"/>
          </w:rPr>
          <w:t>m.panchuk@sakhalin.gov.ru</w:t>
        </w:r>
      </w:hyperlink>
    </w:p>
    <w:p w14:paraId="4303DB31" w14:textId="77777777" w:rsidR="00010369" w:rsidRPr="0012081B" w:rsidRDefault="00010369">
      <w:pPr>
        <w:pStyle w:val="a3"/>
        <w:jc w:val="left"/>
        <w:rPr>
          <w:i/>
          <w:sz w:val="22"/>
          <w:lang w:val="en-US"/>
        </w:rPr>
      </w:pPr>
    </w:p>
    <w:p w14:paraId="05FCD03B" w14:textId="77777777" w:rsidR="00010369" w:rsidRDefault="008D1DC0">
      <w:pPr>
        <w:spacing w:line="242" w:lineRule="auto"/>
        <w:ind w:left="178" w:firstLine="316"/>
        <w:rPr>
          <w:b/>
        </w:rPr>
      </w:pPr>
      <w:r>
        <w:rPr>
          <w:b/>
        </w:rPr>
        <w:t>ОГКУ</w:t>
      </w:r>
      <w:r>
        <w:rPr>
          <w:b/>
          <w:spacing w:val="80"/>
        </w:rPr>
        <w:t xml:space="preserve"> </w:t>
      </w:r>
      <w:r>
        <w:rPr>
          <w:b/>
        </w:rPr>
        <w:t>«Центр</w:t>
      </w:r>
      <w:r>
        <w:rPr>
          <w:b/>
          <w:spacing w:val="80"/>
        </w:rPr>
        <w:t xml:space="preserve"> </w:t>
      </w:r>
      <w:r>
        <w:rPr>
          <w:b/>
        </w:rPr>
        <w:t>экономического</w:t>
      </w:r>
      <w:r>
        <w:rPr>
          <w:b/>
          <w:spacing w:val="80"/>
        </w:rPr>
        <w:t xml:space="preserve"> </w:t>
      </w:r>
      <w:r>
        <w:rPr>
          <w:b/>
        </w:rPr>
        <w:t>мониторинга Сахалинской области»</w:t>
      </w:r>
    </w:p>
    <w:p w14:paraId="4ECD0A59" w14:textId="77777777" w:rsidR="00010369" w:rsidRDefault="008D1DC0">
      <w:pPr>
        <w:pStyle w:val="4"/>
        <w:spacing w:line="247" w:lineRule="exact"/>
      </w:pPr>
      <w:r>
        <w:t>ВАСИНА</w:t>
      </w:r>
      <w:r>
        <w:rPr>
          <w:spacing w:val="-6"/>
        </w:rPr>
        <w:t xml:space="preserve"> </w:t>
      </w:r>
      <w:r>
        <w:t>ЮЛИЯ</w:t>
      </w:r>
      <w:r>
        <w:rPr>
          <w:spacing w:val="-8"/>
        </w:rPr>
        <w:t xml:space="preserve"> </w:t>
      </w:r>
      <w:r>
        <w:rPr>
          <w:spacing w:val="-2"/>
        </w:rPr>
        <w:t>ВИКТОРОВНА</w:t>
      </w:r>
    </w:p>
    <w:p w14:paraId="2B12EAE6" w14:textId="77777777" w:rsidR="00010369" w:rsidRDefault="008D1DC0">
      <w:pPr>
        <w:pStyle w:val="5"/>
        <w:ind w:left="178" w:firstLine="316"/>
      </w:pPr>
      <w:r>
        <w:t>главный</w:t>
      </w:r>
      <w:r>
        <w:rPr>
          <w:spacing w:val="40"/>
        </w:rPr>
        <w:t xml:space="preserve"> </w:t>
      </w:r>
      <w:r>
        <w:t>специалист</w:t>
      </w:r>
      <w:r>
        <w:rPr>
          <w:spacing w:val="40"/>
        </w:rPr>
        <w:t xml:space="preserve"> </w:t>
      </w:r>
      <w:r>
        <w:t>отдела</w:t>
      </w:r>
      <w:r>
        <w:rPr>
          <w:spacing w:val="40"/>
        </w:rPr>
        <w:t xml:space="preserve"> </w:t>
      </w:r>
      <w:r>
        <w:t>учетной</w:t>
      </w:r>
      <w:r>
        <w:rPr>
          <w:spacing w:val="40"/>
        </w:rPr>
        <w:t xml:space="preserve"> </w:t>
      </w:r>
      <w:r>
        <w:t>политики</w:t>
      </w:r>
      <w:r>
        <w:rPr>
          <w:spacing w:val="40"/>
        </w:rPr>
        <w:t xml:space="preserve"> </w:t>
      </w:r>
      <w:r>
        <w:t>и общих вопросов</w:t>
      </w:r>
    </w:p>
    <w:p w14:paraId="0FCA48FB" w14:textId="77777777" w:rsidR="00010369" w:rsidRPr="0012081B" w:rsidRDefault="008D1DC0">
      <w:pPr>
        <w:spacing w:line="251" w:lineRule="exact"/>
        <w:ind w:left="494"/>
        <w:rPr>
          <w:lang w:val="en-US"/>
        </w:rPr>
      </w:pPr>
      <w:r>
        <w:t>Тел</w:t>
      </w:r>
      <w:r w:rsidRPr="0012081B">
        <w:rPr>
          <w:lang w:val="en-US"/>
        </w:rPr>
        <w:t>.</w:t>
      </w:r>
      <w:r w:rsidRPr="0012081B">
        <w:rPr>
          <w:spacing w:val="-7"/>
          <w:lang w:val="en-US"/>
        </w:rPr>
        <w:t xml:space="preserve"> </w:t>
      </w:r>
      <w:r w:rsidRPr="0012081B">
        <w:rPr>
          <w:lang w:val="en-US"/>
        </w:rPr>
        <w:t>(4242)</w:t>
      </w:r>
      <w:r w:rsidRPr="0012081B">
        <w:rPr>
          <w:spacing w:val="-5"/>
          <w:lang w:val="en-US"/>
        </w:rPr>
        <w:t xml:space="preserve"> </w:t>
      </w:r>
      <w:r w:rsidRPr="0012081B">
        <w:rPr>
          <w:lang w:val="en-US"/>
        </w:rPr>
        <w:t>672-</w:t>
      </w:r>
      <w:r w:rsidRPr="0012081B">
        <w:rPr>
          <w:spacing w:val="-5"/>
          <w:lang w:val="en-US"/>
        </w:rPr>
        <w:t>459</w:t>
      </w:r>
    </w:p>
    <w:p w14:paraId="5E5E8D57" w14:textId="77777777" w:rsidR="00010369" w:rsidRPr="0012081B" w:rsidRDefault="008D1DC0">
      <w:pPr>
        <w:spacing w:before="2"/>
        <w:ind w:left="494"/>
        <w:rPr>
          <w:i/>
          <w:lang w:val="en-US"/>
        </w:rPr>
      </w:pPr>
      <w:r w:rsidRPr="0012081B">
        <w:rPr>
          <w:lang w:val="en-US"/>
        </w:rPr>
        <w:t>E-mail:</w:t>
      </w:r>
      <w:r w:rsidRPr="0012081B">
        <w:rPr>
          <w:spacing w:val="57"/>
          <w:lang w:val="en-US"/>
        </w:rPr>
        <w:t xml:space="preserve"> </w:t>
      </w:r>
      <w:hyperlink r:id="rId7">
        <w:r w:rsidRPr="0012081B">
          <w:rPr>
            <w:i/>
            <w:color w:val="0462C1"/>
            <w:spacing w:val="-2"/>
            <w:u w:val="single" w:color="0462C1"/>
            <w:lang w:val="en-US"/>
          </w:rPr>
          <w:t>y.v.vasina@sakhalin.gov.ru</w:t>
        </w:r>
      </w:hyperlink>
    </w:p>
    <w:p w14:paraId="6C61195F" w14:textId="77777777" w:rsidR="00010369" w:rsidRPr="0012081B" w:rsidRDefault="00010369">
      <w:pPr>
        <w:pStyle w:val="a3"/>
        <w:spacing w:before="3"/>
        <w:jc w:val="left"/>
        <w:rPr>
          <w:i/>
          <w:sz w:val="22"/>
          <w:lang w:val="en-US"/>
        </w:rPr>
      </w:pPr>
    </w:p>
    <w:p w14:paraId="64173863" w14:textId="77777777" w:rsidR="00010369" w:rsidRDefault="008D1DC0">
      <w:pPr>
        <w:tabs>
          <w:tab w:val="left" w:pos="1507"/>
          <w:tab w:val="left" w:pos="3445"/>
          <w:tab w:val="left" w:pos="4426"/>
        </w:tabs>
        <w:ind w:left="178" w:firstLine="316"/>
        <w:rPr>
          <w:b/>
        </w:rPr>
      </w:pPr>
      <w:r>
        <w:rPr>
          <w:b/>
          <w:spacing w:val="-4"/>
        </w:rPr>
        <w:t>МКК</w:t>
      </w:r>
      <w:r w:rsidR="00517139">
        <w:rPr>
          <w:b/>
          <w:spacing w:val="-4"/>
        </w:rPr>
        <w:t> </w:t>
      </w:r>
      <w:r>
        <w:rPr>
          <w:b/>
          <w:spacing w:val="-2"/>
        </w:rPr>
        <w:t>«Сахалинский</w:t>
      </w:r>
      <w:r w:rsidR="00517139">
        <w:rPr>
          <w:b/>
          <w:spacing w:val="-2"/>
        </w:rPr>
        <w:t> </w:t>
      </w:r>
      <w:r w:rsidR="0012081B">
        <w:rPr>
          <w:b/>
        </w:rPr>
        <w:t>Ф</w:t>
      </w:r>
      <w:r>
        <w:rPr>
          <w:b/>
          <w:spacing w:val="-4"/>
        </w:rPr>
        <w:t>онд</w:t>
      </w:r>
      <w:r w:rsidR="00517139">
        <w:rPr>
          <w:b/>
          <w:spacing w:val="-4"/>
        </w:rPr>
        <w:t> </w:t>
      </w:r>
      <w:r>
        <w:rPr>
          <w:b/>
          <w:spacing w:val="-2"/>
        </w:rPr>
        <w:t>развития предпринимательства»</w:t>
      </w:r>
    </w:p>
    <w:p w14:paraId="69DB16F0" w14:textId="77777777" w:rsidR="00010369" w:rsidRDefault="0012081B">
      <w:pPr>
        <w:pStyle w:val="4"/>
        <w:spacing w:before="1"/>
      </w:pPr>
      <w:r>
        <w:t>ВОЛОДИНА ГАЛИНА ВИКТОРОВНА</w:t>
      </w:r>
    </w:p>
    <w:p w14:paraId="150BE163" w14:textId="77777777" w:rsidR="00010369" w:rsidRDefault="0012081B">
      <w:pPr>
        <w:pStyle w:val="5"/>
        <w:tabs>
          <w:tab w:val="left" w:pos="1766"/>
          <w:tab w:val="left" w:pos="2682"/>
          <w:tab w:val="left" w:pos="3983"/>
          <w:tab w:val="left" w:pos="5227"/>
        </w:tabs>
        <w:spacing w:line="242" w:lineRule="auto"/>
        <w:ind w:left="178" w:firstLine="316"/>
      </w:pPr>
      <w:r>
        <w:rPr>
          <w:spacing w:val="-2"/>
        </w:rPr>
        <w:t>Главный специалист </w:t>
      </w:r>
      <w:r w:rsidR="008D1DC0">
        <w:rPr>
          <w:spacing w:val="-2"/>
        </w:rPr>
        <w:t>отдела</w:t>
      </w:r>
      <w:r>
        <w:rPr>
          <w:spacing w:val="-2"/>
        </w:rPr>
        <w:t> </w:t>
      </w:r>
      <w:r w:rsidR="008D1DC0">
        <w:rPr>
          <w:spacing w:val="-2"/>
        </w:rPr>
        <w:t>кадрового,</w:t>
      </w:r>
      <w:r>
        <w:rPr>
          <w:spacing w:val="-2"/>
        </w:rPr>
        <w:t xml:space="preserve"> </w:t>
      </w:r>
      <w:r w:rsidR="008D1DC0">
        <w:rPr>
          <w:spacing w:val="-2"/>
        </w:rPr>
        <w:t>правового</w:t>
      </w:r>
      <w:r w:rsidR="008D1DC0">
        <w:tab/>
      </w:r>
      <w:r w:rsidR="008D1DC0">
        <w:rPr>
          <w:spacing w:val="-10"/>
        </w:rPr>
        <w:t xml:space="preserve">и </w:t>
      </w:r>
      <w:r w:rsidR="008D1DC0">
        <w:t>организационного обеспечения</w:t>
      </w:r>
    </w:p>
    <w:p w14:paraId="03D25189" w14:textId="77777777" w:rsidR="00010369" w:rsidRPr="0012081B" w:rsidRDefault="008D1DC0">
      <w:pPr>
        <w:spacing w:line="248" w:lineRule="exact"/>
        <w:ind w:left="494"/>
        <w:rPr>
          <w:lang w:val="en-US"/>
        </w:rPr>
      </w:pPr>
      <w:r>
        <w:t>Тел</w:t>
      </w:r>
      <w:r w:rsidRPr="0012081B">
        <w:rPr>
          <w:lang w:val="en-US"/>
        </w:rPr>
        <w:t>.</w:t>
      </w:r>
      <w:r w:rsidRPr="0012081B">
        <w:rPr>
          <w:spacing w:val="-7"/>
          <w:lang w:val="en-US"/>
        </w:rPr>
        <w:t xml:space="preserve"> </w:t>
      </w:r>
      <w:r w:rsidRPr="0012081B">
        <w:rPr>
          <w:lang w:val="en-US"/>
        </w:rPr>
        <w:t>(4242)</w:t>
      </w:r>
      <w:r w:rsidRPr="0012081B">
        <w:rPr>
          <w:spacing w:val="-5"/>
          <w:lang w:val="en-US"/>
        </w:rPr>
        <w:t xml:space="preserve"> </w:t>
      </w:r>
      <w:r w:rsidRPr="0012081B">
        <w:rPr>
          <w:lang w:val="en-US"/>
        </w:rPr>
        <w:t>671-</w:t>
      </w:r>
      <w:r w:rsidRPr="0012081B">
        <w:rPr>
          <w:spacing w:val="-5"/>
          <w:lang w:val="en-US"/>
        </w:rPr>
        <w:t>910</w:t>
      </w:r>
    </w:p>
    <w:p w14:paraId="368E9B95" w14:textId="77777777" w:rsidR="00010369" w:rsidRPr="0012081B" w:rsidRDefault="008D1DC0">
      <w:pPr>
        <w:ind w:left="494"/>
        <w:rPr>
          <w:i/>
          <w:lang w:val="en-US"/>
        </w:rPr>
      </w:pPr>
      <w:r w:rsidRPr="0012081B">
        <w:rPr>
          <w:lang w:val="en-US"/>
        </w:rPr>
        <w:t>E-mail:</w:t>
      </w:r>
      <w:r w:rsidRPr="0012081B">
        <w:rPr>
          <w:spacing w:val="55"/>
          <w:lang w:val="en-US"/>
        </w:rPr>
        <w:t xml:space="preserve"> </w:t>
      </w:r>
      <w:hyperlink r:id="rId8" w:history="1">
        <w:r w:rsidR="0012081B" w:rsidRPr="00615F27">
          <w:rPr>
            <w:rStyle w:val="a6"/>
            <w:i/>
            <w:spacing w:val="-2"/>
            <w:lang w:val="en-US"/>
          </w:rPr>
          <w:t>g.volodia@sakhalin.gov.ru</w:t>
        </w:r>
      </w:hyperlink>
    </w:p>
    <w:p w14:paraId="17F3806B" w14:textId="77777777" w:rsidR="00010369" w:rsidRPr="0012081B" w:rsidRDefault="00010369">
      <w:pPr>
        <w:pStyle w:val="a3"/>
        <w:spacing w:before="3"/>
        <w:jc w:val="left"/>
        <w:rPr>
          <w:i/>
          <w:sz w:val="22"/>
          <w:lang w:val="en-US"/>
        </w:rPr>
      </w:pPr>
    </w:p>
    <w:p w14:paraId="739241D0" w14:textId="77777777" w:rsidR="00010369" w:rsidRDefault="008D1DC0">
      <w:pPr>
        <w:tabs>
          <w:tab w:val="left" w:pos="1406"/>
          <w:tab w:val="left" w:pos="2553"/>
          <w:tab w:val="left" w:pos="4254"/>
        </w:tabs>
        <w:spacing w:before="1"/>
        <w:ind w:left="178" w:firstLine="316"/>
        <w:rPr>
          <w:b/>
        </w:rPr>
      </w:pPr>
      <w:r>
        <w:rPr>
          <w:b/>
          <w:spacing w:val="-4"/>
        </w:rPr>
        <w:t>АНО</w:t>
      </w:r>
      <w:r>
        <w:rPr>
          <w:b/>
        </w:rPr>
        <w:tab/>
      </w:r>
      <w:r>
        <w:rPr>
          <w:b/>
          <w:spacing w:val="-2"/>
        </w:rPr>
        <w:t>«Центр</w:t>
      </w:r>
      <w:r>
        <w:rPr>
          <w:b/>
        </w:rPr>
        <w:tab/>
      </w:r>
      <w:r>
        <w:rPr>
          <w:b/>
          <w:spacing w:val="-2"/>
        </w:rPr>
        <w:t>гарантийной</w:t>
      </w:r>
      <w:r>
        <w:rPr>
          <w:b/>
        </w:rPr>
        <w:tab/>
      </w:r>
      <w:r>
        <w:rPr>
          <w:b/>
          <w:spacing w:val="-2"/>
        </w:rPr>
        <w:t xml:space="preserve">поддержки </w:t>
      </w:r>
      <w:r>
        <w:rPr>
          <w:b/>
        </w:rPr>
        <w:t>Сахалинской области»</w:t>
      </w:r>
    </w:p>
    <w:p w14:paraId="4CF3CA90" w14:textId="77777777" w:rsidR="00010369" w:rsidRDefault="008D1DC0">
      <w:pPr>
        <w:pStyle w:val="4"/>
        <w:spacing w:line="249" w:lineRule="exact"/>
      </w:pPr>
      <w:r>
        <w:t>ДЕНИСОВ</w:t>
      </w:r>
      <w:r>
        <w:rPr>
          <w:spacing w:val="-7"/>
        </w:rPr>
        <w:t xml:space="preserve"> </w:t>
      </w:r>
      <w:r>
        <w:t>МАКСИМ</w:t>
      </w:r>
      <w:r>
        <w:rPr>
          <w:spacing w:val="-7"/>
        </w:rPr>
        <w:t xml:space="preserve"> </w:t>
      </w:r>
      <w:r>
        <w:rPr>
          <w:spacing w:val="-2"/>
        </w:rPr>
        <w:t>АЛЕКСАНДРОВИЧ</w:t>
      </w:r>
    </w:p>
    <w:p w14:paraId="3FAED5D9" w14:textId="77777777" w:rsidR="00010369" w:rsidRPr="00517139" w:rsidRDefault="008D1DC0">
      <w:pPr>
        <w:pStyle w:val="5"/>
        <w:ind w:right="2307"/>
        <w:rPr>
          <w:lang w:val="en-US"/>
        </w:rPr>
      </w:pPr>
      <w:r>
        <w:t>заместитель директора Тел.</w:t>
      </w:r>
      <w:r>
        <w:rPr>
          <w:spacing w:val="-9"/>
        </w:rPr>
        <w:t xml:space="preserve"> </w:t>
      </w:r>
      <w:r w:rsidRPr="00517139">
        <w:rPr>
          <w:lang w:val="en-US"/>
        </w:rPr>
        <w:t>(4242)</w:t>
      </w:r>
      <w:r w:rsidRPr="00517139">
        <w:rPr>
          <w:spacing w:val="-11"/>
          <w:lang w:val="en-US"/>
        </w:rPr>
        <w:t xml:space="preserve"> </w:t>
      </w:r>
      <w:r w:rsidRPr="00517139">
        <w:rPr>
          <w:lang w:val="en-US"/>
        </w:rPr>
        <w:t>311-340,</w:t>
      </w:r>
      <w:r w:rsidRPr="00517139">
        <w:rPr>
          <w:spacing w:val="-9"/>
          <w:lang w:val="en-US"/>
        </w:rPr>
        <w:t xml:space="preserve"> </w:t>
      </w:r>
      <w:r>
        <w:t>доб</w:t>
      </w:r>
      <w:r w:rsidRPr="00517139">
        <w:rPr>
          <w:spacing w:val="-9"/>
          <w:lang w:val="en-US"/>
        </w:rPr>
        <w:t xml:space="preserve"> </w:t>
      </w:r>
      <w:r w:rsidRPr="00517139">
        <w:rPr>
          <w:lang w:val="en-US"/>
        </w:rPr>
        <w:t>12</w:t>
      </w:r>
    </w:p>
    <w:p w14:paraId="314EB003" w14:textId="77777777" w:rsidR="00010369" w:rsidRPr="0012081B" w:rsidRDefault="008D1DC0">
      <w:pPr>
        <w:ind w:left="494"/>
        <w:rPr>
          <w:i/>
          <w:lang w:val="en-US"/>
        </w:rPr>
      </w:pPr>
      <w:r w:rsidRPr="0012081B">
        <w:rPr>
          <w:lang w:val="en-US"/>
        </w:rPr>
        <w:t>E-mail</w:t>
      </w:r>
      <w:r w:rsidRPr="0012081B">
        <w:rPr>
          <w:spacing w:val="-8"/>
          <w:lang w:val="en-US"/>
        </w:rPr>
        <w:t xml:space="preserve"> </w:t>
      </w:r>
      <w:hyperlink r:id="rId9">
        <w:r w:rsidRPr="0012081B">
          <w:rPr>
            <w:i/>
            <w:color w:val="0462C1"/>
            <w:spacing w:val="-2"/>
            <w:u w:val="single" w:color="0462C1"/>
            <w:lang w:val="en-US"/>
          </w:rPr>
          <w:t>m.denisov@sakhalin.gov.ru</w:t>
        </w:r>
      </w:hyperlink>
    </w:p>
    <w:p w14:paraId="32C33630" w14:textId="77777777" w:rsidR="00010369" w:rsidRPr="0012081B" w:rsidRDefault="00010369">
      <w:pPr>
        <w:pStyle w:val="a3"/>
        <w:spacing w:before="26"/>
        <w:jc w:val="left"/>
        <w:rPr>
          <w:i/>
          <w:sz w:val="22"/>
          <w:lang w:val="en-US"/>
        </w:rPr>
      </w:pPr>
    </w:p>
    <w:p w14:paraId="060293C7" w14:textId="77777777" w:rsidR="00010369" w:rsidRDefault="008D1DC0">
      <w:pPr>
        <w:ind w:left="494"/>
        <w:rPr>
          <w:b/>
        </w:rPr>
      </w:pPr>
      <w:r>
        <w:rPr>
          <w:b/>
        </w:rPr>
        <w:t>АНО</w:t>
      </w:r>
      <w:r>
        <w:rPr>
          <w:b/>
          <w:spacing w:val="-8"/>
        </w:rPr>
        <w:t xml:space="preserve"> </w:t>
      </w:r>
      <w:r>
        <w:rPr>
          <w:b/>
        </w:rPr>
        <w:t>«Сахалин</w:t>
      </w:r>
      <w:r>
        <w:rPr>
          <w:b/>
          <w:spacing w:val="-9"/>
        </w:rPr>
        <w:t xml:space="preserve"> </w:t>
      </w:r>
      <w:r>
        <w:rPr>
          <w:b/>
        </w:rPr>
        <w:t>–</w:t>
      </w:r>
      <w:r>
        <w:rPr>
          <w:b/>
          <w:spacing w:val="-9"/>
        </w:rPr>
        <w:t xml:space="preserve"> </w:t>
      </w:r>
      <w:r>
        <w:rPr>
          <w:b/>
        </w:rPr>
        <w:t>остров</w:t>
      </w:r>
      <w:r>
        <w:rPr>
          <w:b/>
          <w:spacing w:val="-11"/>
        </w:rPr>
        <w:t xml:space="preserve"> </w:t>
      </w:r>
      <w:r>
        <w:rPr>
          <w:b/>
        </w:rPr>
        <w:t>возможностей» ШЕВЧЕНКО ОЛЬГА ИГОРЕВНА</w:t>
      </w:r>
    </w:p>
    <w:p w14:paraId="2BEBDF95" w14:textId="77777777" w:rsidR="00010369" w:rsidRDefault="008D1DC0">
      <w:pPr>
        <w:pStyle w:val="5"/>
        <w:ind w:left="178" w:firstLine="316"/>
      </w:pPr>
      <w:r>
        <w:t>главный</w:t>
      </w:r>
      <w:r>
        <w:rPr>
          <w:spacing w:val="80"/>
        </w:rPr>
        <w:t xml:space="preserve"> </w:t>
      </w:r>
      <w:r>
        <w:t>специалист</w:t>
      </w:r>
      <w:r>
        <w:rPr>
          <w:spacing w:val="80"/>
        </w:rPr>
        <w:t xml:space="preserve"> </w:t>
      </w:r>
      <w:r>
        <w:t xml:space="preserve">финансово-экономического </w:t>
      </w:r>
      <w:r>
        <w:rPr>
          <w:spacing w:val="-2"/>
        </w:rPr>
        <w:t>отдела</w:t>
      </w:r>
    </w:p>
    <w:p w14:paraId="12ED2A01" w14:textId="77777777" w:rsidR="00010369" w:rsidRDefault="008D1DC0">
      <w:pPr>
        <w:spacing w:line="252" w:lineRule="exact"/>
        <w:ind w:left="494"/>
      </w:pPr>
      <w:r>
        <w:t>Тел.</w:t>
      </w:r>
      <w:r>
        <w:rPr>
          <w:spacing w:val="-8"/>
        </w:rPr>
        <w:t xml:space="preserve"> </w:t>
      </w:r>
      <w:r>
        <w:t>(4242)</w:t>
      </w:r>
      <w:r>
        <w:rPr>
          <w:spacing w:val="-6"/>
        </w:rPr>
        <w:t xml:space="preserve"> </w:t>
      </w:r>
      <w:r>
        <w:t>55-60-</w:t>
      </w:r>
      <w:r>
        <w:rPr>
          <w:spacing w:val="-5"/>
        </w:rPr>
        <w:t>70</w:t>
      </w:r>
    </w:p>
    <w:p w14:paraId="2F7117CB" w14:textId="77777777" w:rsidR="00010369" w:rsidRPr="0012081B" w:rsidRDefault="008D1DC0">
      <w:pPr>
        <w:spacing w:line="252" w:lineRule="exact"/>
        <w:ind w:left="494"/>
        <w:rPr>
          <w:i/>
          <w:lang w:val="en-US"/>
        </w:rPr>
      </w:pPr>
      <w:r w:rsidRPr="0012081B">
        <w:rPr>
          <w:lang w:val="en-US"/>
        </w:rPr>
        <w:t>E-mail</w:t>
      </w:r>
      <w:r w:rsidRPr="0012081B">
        <w:rPr>
          <w:spacing w:val="-8"/>
          <w:lang w:val="en-US"/>
        </w:rPr>
        <w:t xml:space="preserve"> </w:t>
      </w:r>
      <w:hyperlink r:id="rId10">
        <w:r w:rsidRPr="0012081B">
          <w:rPr>
            <w:i/>
            <w:color w:val="0462C1"/>
            <w:spacing w:val="-2"/>
            <w:u w:val="single" w:color="0462C1"/>
            <w:lang w:val="en-US"/>
          </w:rPr>
          <w:t>o.i.shevchenko@sakhalin.gov.ru</w:t>
        </w:r>
      </w:hyperlink>
    </w:p>
    <w:p w14:paraId="20AA9FC3" w14:textId="77777777" w:rsidR="00010369" w:rsidRPr="0012081B" w:rsidRDefault="008D1DC0">
      <w:pPr>
        <w:spacing w:before="60" w:after="25"/>
        <w:rPr>
          <w:i/>
          <w:sz w:val="20"/>
          <w:lang w:val="en-US"/>
        </w:rPr>
      </w:pPr>
      <w:r w:rsidRPr="0012081B">
        <w:rPr>
          <w:lang w:val="en-US"/>
        </w:rPr>
        <w:br w:type="column"/>
      </w:r>
    </w:p>
    <w:p w14:paraId="4CBFCD96" w14:textId="77777777" w:rsidR="00010369" w:rsidRDefault="008D1DC0">
      <w:pPr>
        <w:pStyle w:val="a3"/>
        <w:ind w:left="2462"/>
        <w:jc w:val="left"/>
      </w:pPr>
      <w:r>
        <w:rPr>
          <w:noProof/>
        </w:rPr>
        <w:drawing>
          <wp:inline distT="0" distB="0" distL="0" distR="0" wp14:anchorId="1456AE5A" wp14:editId="5C6B681E">
            <wp:extent cx="384495" cy="41910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49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ED3D9" w14:textId="77777777" w:rsidR="00010369" w:rsidRDefault="008D1DC0">
      <w:pPr>
        <w:pStyle w:val="3"/>
        <w:ind w:left="1351" w:right="1248" w:firstLine="1"/>
      </w:pPr>
      <w:r>
        <w:rPr>
          <w:spacing w:val="-2"/>
        </w:rPr>
        <w:t xml:space="preserve">Министерство </w:t>
      </w:r>
      <w:r>
        <w:t>экономического</w:t>
      </w:r>
      <w:r>
        <w:rPr>
          <w:spacing w:val="-15"/>
        </w:rPr>
        <w:t xml:space="preserve"> </w:t>
      </w:r>
      <w:r>
        <w:t>развития Сахалинской области</w:t>
      </w:r>
    </w:p>
    <w:p w14:paraId="06521C4E" w14:textId="77777777" w:rsidR="00010369" w:rsidRDefault="00010369">
      <w:pPr>
        <w:pStyle w:val="a3"/>
        <w:spacing w:before="260"/>
        <w:jc w:val="left"/>
        <w:rPr>
          <w:b/>
          <w:sz w:val="24"/>
        </w:rPr>
      </w:pPr>
    </w:p>
    <w:p w14:paraId="1714822D" w14:textId="77777777" w:rsidR="00010369" w:rsidRDefault="008D1DC0">
      <w:pPr>
        <w:pStyle w:val="4"/>
        <w:spacing w:line="252" w:lineRule="exact"/>
        <w:ind w:left="159" w:right="55"/>
        <w:jc w:val="center"/>
      </w:pPr>
      <w:r>
        <w:rPr>
          <w:spacing w:val="-2"/>
        </w:rPr>
        <w:t>ПАМЯТКА</w:t>
      </w:r>
    </w:p>
    <w:p w14:paraId="08D2C7C6" w14:textId="77777777" w:rsidR="00010369" w:rsidRDefault="008D1DC0">
      <w:pPr>
        <w:ind w:left="159"/>
        <w:jc w:val="center"/>
        <w:rPr>
          <w:b/>
        </w:rPr>
      </w:pPr>
      <w:r>
        <w:rPr>
          <w:b/>
        </w:rPr>
        <w:t>для</w:t>
      </w:r>
      <w:r>
        <w:rPr>
          <w:b/>
          <w:spacing w:val="-10"/>
        </w:rPr>
        <w:t xml:space="preserve"> </w:t>
      </w:r>
      <w:r>
        <w:rPr>
          <w:b/>
        </w:rPr>
        <w:t>работников</w:t>
      </w:r>
      <w:r>
        <w:rPr>
          <w:b/>
          <w:spacing w:val="-12"/>
        </w:rPr>
        <w:t xml:space="preserve"> </w:t>
      </w:r>
      <w:r>
        <w:rPr>
          <w:b/>
        </w:rPr>
        <w:t>подведомственных</w:t>
      </w:r>
      <w:r>
        <w:rPr>
          <w:b/>
          <w:spacing w:val="-13"/>
        </w:rPr>
        <w:t xml:space="preserve"> </w:t>
      </w:r>
      <w:r>
        <w:rPr>
          <w:b/>
        </w:rPr>
        <w:t xml:space="preserve">министерству экономического развития Сахалинской области </w:t>
      </w:r>
      <w:r>
        <w:rPr>
          <w:b/>
          <w:spacing w:val="-2"/>
        </w:rPr>
        <w:t>организаций</w:t>
      </w:r>
    </w:p>
    <w:p w14:paraId="1946BF17" w14:textId="77777777" w:rsidR="00010369" w:rsidRDefault="00010369">
      <w:pPr>
        <w:pStyle w:val="a3"/>
        <w:jc w:val="left"/>
        <w:rPr>
          <w:b/>
          <w:sz w:val="22"/>
        </w:rPr>
      </w:pPr>
    </w:p>
    <w:p w14:paraId="4A1D85C2" w14:textId="77777777" w:rsidR="00010369" w:rsidRDefault="00010369">
      <w:pPr>
        <w:pStyle w:val="a3"/>
        <w:spacing w:before="30"/>
        <w:jc w:val="left"/>
        <w:rPr>
          <w:b/>
          <w:sz w:val="22"/>
        </w:rPr>
      </w:pPr>
    </w:p>
    <w:p w14:paraId="69A14A5A" w14:textId="77777777" w:rsidR="00010369" w:rsidRDefault="008D1DC0">
      <w:pPr>
        <w:pStyle w:val="a4"/>
        <w:spacing w:before="1"/>
      </w:pPr>
      <w:r>
        <w:t>Меры</w:t>
      </w:r>
      <w:r>
        <w:rPr>
          <w:spacing w:val="-23"/>
        </w:rPr>
        <w:t xml:space="preserve"> </w:t>
      </w:r>
      <w:r>
        <w:t xml:space="preserve">ответственности </w:t>
      </w:r>
      <w:r>
        <w:rPr>
          <w:spacing w:val="-2"/>
        </w:rPr>
        <w:t>работников</w:t>
      </w:r>
    </w:p>
    <w:p w14:paraId="6BAE4798" w14:textId="77777777" w:rsidR="00010369" w:rsidRDefault="008D1DC0">
      <w:pPr>
        <w:pStyle w:val="a4"/>
        <w:ind w:right="2"/>
      </w:pPr>
      <w:r>
        <w:t>за</w:t>
      </w:r>
      <w:r>
        <w:rPr>
          <w:spacing w:val="-23"/>
        </w:rPr>
        <w:t xml:space="preserve"> </w:t>
      </w:r>
      <w:r>
        <w:t xml:space="preserve">коррупционные </w:t>
      </w:r>
      <w:r>
        <w:rPr>
          <w:spacing w:val="-2"/>
        </w:rPr>
        <w:t>правонарушения.</w:t>
      </w:r>
    </w:p>
    <w:p w14:paraId="17FD7773" w14:textId="77777777" w:rsidR="00010369" w:rsidRDefault="00010369">
      <w:pPr>
        <w:pStyle w:val="a3"/>
        <w:jc w:val="left"/>
        <w:rPr>
          <w:b/>
        </w:rPr>
      </w:pPr>
    </w:p>
    <w:p w14:paraId="71DC3989" w14:textId="77777777" w:rsidR="00010369" w:rsidRDefault="00010369">
      <w:pPr>
        <w:pStyle w:val="a3"/>
        <w:jc w:val="left"/>
        <w:rPr>
          <w:b/>
        </w:rPr>
      </w:pPr>
    </w:p>
    <w:p w14:paraId="289836E8" w14:textId="77777777" w:rsidR="00010369" w:rsidRDefault="00010369">
      <w:pPr>
        <w:pStyle w:val="a3"/>
        <w:jc w:val="left"/>
        <w:rPr>
          <w:b/>
        </w:rPr>
      </w:pPr>
    </w:p>
    <w:p w14:paraId="727F18C0" w14:textId="77777777" w:rsidR="00010369" w:rsidRDefault="00010369">
      <w:pPr>
        <w:pStyle w:val="a3"/>
        <w:jc w:val="left"/>
        <w:rPr>
          <w:b/>
        </w:rPr>
      </w:pPr>
    </w:p>
    <w:p w14:paraId="10E57FFB" w14:textId="77777777" w:rsidR="00010369" w:rsidRDefault="008D1DC0">
      <w:pPr>
        <w:pStyle w:val="a3"/>
        <w:spacing w:before="77"/>
        <w:jc w:val="left"/>
        <w:rPr>
          <w:b/>
        </w:rPr>
      </w:pPr>
      <w:r>
        <w:rPr>
          <w:b/>
          <w:noProof/>
        </w:rPr>
        <w:drawing>
          <wp:anchor distT="0" distB="0" distL="0" distR="0" simplePos="0" relativeHeight="487588352" behindDoc="1" locked="0" layoutInCell="1" allowOverlap="1" wp14:anchorId="1F86344C" wp14:editId="7A910293">
            <wp:simplePos x="0" y="0"/>
            <wp:positionH relativeFrom="page">
              <wp:posOffset>7087869</wp:posOffset>
            </wp:positionH>
            <wp:positionV relativeFrom="paragraph">
              <wp:posOffset>210560</wp:posOffset>
            </wp:positionV>
            <wp:extent cx="3259738" cy="1708785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9738" cy="1708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6B67F8" w14:textId="77777777" w:rsidR="00010369" w:rsidRDefault="00010369">
      <w:pPr>
        <w:pStyle w:val="a3"/>
        <w:spacing w:before="252"/>
        <w:jc w:val="left"/>
        <w:rPr>
          <w:b/>
          <w:sz w:val="36"/>
        </w:rPr>
      </w:pPr>
    </w:p>
    <w:p w14:paraId="6680803D" w14:textId="77777777" w:rsidR="00010369" w:rsidRDefault="008D1DC0">
      <w:pPr>
        <w:pStyle w:val="a3"/>
        <w:spacing w:before="1"/>
        <w:ind w:left="1769" w:right="1668"/>
        <w:jc w:val="center"/>
      </w:pPr>
      <w:proofErr w:type="spellStart"/>
      <w:r>
        <w:rPr>
          <w:spacing w:val="-2"/>
        </w:rPr>
        <w:t>г.Южно</w:t>
      </w:r>
      <w:proofErr w:type="spellEnd"/>
      <w:r>
        <w:rPr>
          <w:spacing w:val="-2"/>
        </w:rPr>
        <w:t xml:space="preserve">-Сахалинск </w:t>
      </w:r>
      <w:r>
        <w:t>2025 год</w:t>
      </w:r>
    </w:p>
    <w:p w14:paraId="6AC49A9F" w14:textId="77777777" w:rsidR="00010369" w:rsidRDefault="00010369">
      <w:pPr>
        <w:pStyle w:val="a3"/>
        <w:jc w:val="center"/>
        <w:sectPr w:rsidR="00010369">
          <w:type w:val="continuous"/>
          <w:pgSz w:w="16840" w:h="11910" w:orient="landscape"/>
          <w:pgMar w:top="0" w:right="425" w:bottom="280" w:left="141" w:header="720" w:footer="720" w:gutter="0"/>
          <w:cols w:num="3" w:space="720" w:equalWidth="0">
            <w:col w:w="5419" w:space="40"/>
            <w:col w:w="5349" w:space="39"/>
            <w:col w:w="5427"/>
          </w:cols>
        </w:sectPr>
      </w:pPr>
    </w:p>
    <w:p w14:paraId="136CA646" w14:textId="77777777" w:rsidR="00010369" w:rsidRDefault="008D1DC0">
      <w:pPr>
        <w:pStyle w:val="2"/>
        <w:spacing w:before="83"/>
        <w:ind w:left="1637"/>
      </w:pPr>
      <w:r>
        <w:lastRenderedPageBreak/>
        <w:t xml:space="preserve">О </w:t>
      </w:r>
      <w:r>
        <w:rPr>
          <w:spacing w:val="-2"/>
        </w:rPr>
        <w:t>ТЕРМИНОЛОГИИ</w:t>
      </w:r>
    </w:p>
    <w:p w14:paraId="4A337D1B" w14:textId="77777777" w:rsidR="00010369" w:rsidRDefault="008D1DC0">
      <w:pPr>
        <w:pStyle w:val="a3"/>
        <w:spacing w:before="224"/>
        <w:ind w:left="250" w:right="1" w:firstLine="312"/>
      </w:pPr>
      <w:r>
        <w:rPr>
          <w:b/>
        </w:rPr>
        <w:t xml:space="preserve">Коррупция </w:t>
      </w:r>
      <w:r>
        <w:t>– это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виде</w:t>
      </w:r>
      <w:r>
        <w:rPr>
          <w:spacing w:val="-9"/>
        </w:rPr>
        <w:t xml:space="preserve"> </w:t>
      </w:r>
      <w:r>
        <w:t>денег,</w:t>
      </w:r>
      <w:r>
        <w:rPr>
          <w:spacing w:val="-9"/>
        </w:rPr>
        <w:t xml:space="preserve"> </w:t>
      </w:r>
      <w:r>
        <w:t>ценностей,</w:t>
      </w:r>
      <w:r>
        <w:rPr>
          <w:spacing w:val="-9"/>
        </w:rPr>
        <w:t xml:space="preserve"> </w:t>
      </w:r>
      <w:r>
        <w:t>иного</w:t>
      </w:r>
      <w:r>
        <w:rPr>
          <w:spacing w:val="-8"/>
        </w:rPr>
        <w:t xml:space="preserve"> </w:t>
      </w:r>
      <w:r>
        <w:t>имущества</w:t>
      </w:r>
      <w:r>
        <w:rPr>
          <w:spacing w:val="-9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 xml:space="preserve">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</w:t>
      </w:r>
      <w:r>
        <w:rPr>
          <w:spacing w:val="-2"/>
        </w:rPr>
        <w:t>лицами.</w:t>
      </w:r>
    </w:p>
    <w:p w14:paraId="34535F0F" w14:textId="77777777" w:rsidR="00010369" w:rsidRDefault="008D1DC0">
      <w:pPr>
        <w:pStyle w:val="a3"/>
        <w:spacing w:before="3"/>
        <w:ind w:left="250" w:right="2" w:firstLine="312"/>
      </w:pPr>
      <w:r>
        <w:rPr>
          <w:b/>
        </w:rPr>
        <w:t xml:space="preserve">Конфликт интересов </w:t>
      </w:r>
      <w:r>
        <w:t>– это ситуация, при которой личная заинтересованность (прямая или косвенная) работника организации влияет или может повлиять на надлежащее,</w:t>
      </w:r>
      <w:r>
        <w:rPr>
          <w:spacing w:val="-13"/>
        </w:rPr>
        <w:t xml:space="preserve"> </w:t>
      </w:r>
      <w:r>
        <w:t>объективное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беспристрастное</w:t>
      </w:r>
      <w:r>
        <w:rPr>
          <w:spacing w:val="-12"/>
        </w:rPr>
        <w:t xml:space="preserve"> </w:t>
      </w:r>
      <w:r>
        <w:t>исполнение</w:t>
      </w:r>
      <w:r>
        <w:rPr>
          <w:spacing w:val="-13"/>
        </w:rPr>
        <w:t xml:space="preserve"> </w:t>
      </w:r>
      <w:r>
        <w:t xml:space="preserve">им должностных (служебных) обязанностей (осуществление </w:t>
      </w:r>
      <w:r>
        <w:rPr>
          <w:spacing w:val="-2"/>
        </w:rPr>
        <w:t>полномочий).</w:t>
      </w:r>
    </w:p>
    <w:p w14:paraId="7D728BA7" w14:textId="77777777" w:rsidR="00010369" w:rsidRDefault="008D1DC0">
      <w:pPr>
        <w:pStyle w:val="a3"/>
        <w:spacing w:before="3"/>
        <w:ind w:left="250" w:firstLine="312"/>
      </w:pPr>
      <w:r>
        <w:rPr>
          <w:b/>
        </w:rPr>
        <w:t xml:space="preserve">Личная заинтересованность работника организации </w:t>
      </w:r>
      <w:r>
        <w:t>– это возможность получения работником организации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(или)</w:t>
      </w:r>
      <w:r>
        <w:rPr>
          <w:spacing w:val="-6"/>
        </w:rPr>
        <w:t xml:space="preserve"> </w:t>
      </w:r>
      <w:r>
        <w:t>состоящими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ним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близком</w:t>
      </w:r>
      <w:r>
        <w:rPr>
          <w:spacing w:val="-5"/>
        </w:rPr>
        <w:t xml:space="preserve"> </w:t>
      </w:r>
      <w:r>
        <w:t>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данное лицо и (или)</w:t>
      </w:r>
      <w:r>
        <w:rPr>
          <w:spacing w:val="-13"/>
        </w:rPr>
        <w:t xml:space="preserve"> </w:t>
      </w:r>
      <w:r>
        <w:t>лица,</w:t>
      </w:r>
      <w:r>
        <w:rPr>
          <w:spacing w:val="-12"/>
        </w:rPr>
        <w:t xml:space="preserve"> </w:t>
      </w:r>
      <w:r>
        <w:t>состоящие</w:t>
      </w:r>
      <w:r>
        <w:rPr>
          <w:spacing w:val="-13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ним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близком</w:t>
      </w:r>
      <w:r>
        <w:rPr>
          <w:spacing w:val="-13"/>
        </w:rPr>
        <w:t xml:space="preserve"> </w:t>
      </w:r>
      <w:r>
        <w:t>родстве</w:t>
      </w:r>
      <w:r>
        <w:rPr>
          <w:spacing w:val="-12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свойстве, связаны имущественными, корпоративными или иными близкими отношениями.</w:t>
      </w:r>
    </w:p>
    <w:p w14:paraId="2E647144" w14:textId="77777777" w:rsidR="00010369" w:rsidRDefault="008D1DC0">
      <w:pPr>
        <w:pStyle w:val="a3"/>
        <w:ind w:left="250" w:right="1" w:firstLine="624"/>
      </w:pPr>
      <w:r>
        <w:rPr>
          <w:b/>
        </w:rPr>
        <w:t xml:space="preserve">Взятка </w:t>
      </w:r>
      <w:r>
        <w:t>– 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виде</w:t>
      </w:r>
      <w:r>
        <w:rPr>
          <w:spacing w:val="-13"/>
        </w:rPr>
        <w:t xml:space="preserve"> </w:t>
      </w:r>
      <w:r>
        <w:t>незаконных</w:t>
      </w:r>
      <w:r>
        <w:rPr>
          <w:spacing w:val="-12"/>
        </w:rPr>
        <w:t xml:space="preserve"> </w:t>
      </w:r>
      <w:r>
        <w:t>оказания</w:t>
      </w:r>
      <w:r>
        <w:rPr>
          <w:spacing w:val="-13"/>
        </w:rPr>
        <w:t xml:space="preserve"> </w:t>
      </w:r>
      <w:r>
        <w:t>ему</w:t>
      </w:r>
      <w:r>
        <w:rPr>
          <w:spacing w:val="-12"/>
        </w:rPr>
        <w:t xml:space="preserve"> </w:t>
      </w:r>
      <w:r>
        <w:t>услуг</w:t>
      </w:r>
      <w:r>
        <w:rPr>
          <w:spacing w:val="-13"/>
        </w:rPr>
        <w:t xml:space="preserve"> </w:t>
      </w:r>
      <w:r>
        <w:t>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 силу должностного положения может способствовать таким действиям (бездействию), а равно за общее покровительство или попустительство по службе.</w:t>
      </w:r>
    </w:p>
    <w:p w14:paraId="5E5A113F" w14:textId="77777777" w:rsidR="00010369" w:rsidRDefault="008D1DC0">
      <w:pPr>
        <w:pStyle w:val="a3"/>
        <w:spacing w:before="171"/>
        <w:ind w:left="176" w:right="4" w:firstLine="624"/>
      </w:pPr>
      <w:r>
        <w:br w:type="column"/>
      </w:r>
      <w:r>
        <w:rPr>
          <w:b/>
        </w:rPr>
        <w:t>Коммерческий</w:t>
      </w:r>
      <w:r>
        <w:rPr>
          <w:b/>
          <w:spacing w:val="-13"/>
        </w:rPr>
        <w:t xml:space="preserve"> </w:t>
      </w:r>
      <w:r>
        <w:rPr>
          <w:b/>
        </w:rPr>
        <w:t>подкуп</w:t>
      </w:r>
      <w:r>
        <w:rPr>
          <w:b/>
          <w:spacing w:val="-12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незаконные</w:t>
      </w:r>
      <w:r>
        <w:rPr>
          <w:spacing w:val="-12"/>
        </w:rPr>
        <w:t xml:space="preserve"> </w:t>
      </w:r>
      <w:r>
        <w:t>передача</w:t>
      </w:r>
      <w:r>
        <w:rPr>
          <w:spacing w:val="-13"/>
        </w:rPr>
        <w:t xml:space="preserve"> </w:t>
      </w:r>
      <w:r>
        <w:t>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положением.</w:t>
      </w:r>
    </w:p>
    <w:p w14:paraId="40548C08" w14:textId="77777777" w:rsidR="00010369" w:rsidRDefault="008D1DC0">
      <w:pPr>
        <w:pStyle w:val="2"/>
        <w:spacing w:before="141"/>
        <w:ind w:right="159" w:firstLine="444"/>
      </w:pPr>
      <w:r>
        <w:t>ОТВЕТСТВЕННОСТЬ</w:t>
      </w:r>
      <w:r>
        <w:rPr>
          <w:spacing w:val="-15"/>
        </w:rPr>
        <w:t xml:space="preserve"> </w:t>
      </w:r>
      <w:r>
        <w:t>РАБОТНИКОВ ОРГАНИЗАЦИИ ЗА КОРРУПЦИОННЫЕ</w:t>
      </w:r>
    </w:p>
    <w:p w14:paraId="068CE933" w14:textId="77777777" w:rsidR="00010369" w:rsidRDefault="008D1DC0">
      <w:pPr>
        <w:spacing w:line="274" w:lineRule="exact"/>
        <w:ind w:left="1479"/>
        <w:rPr>
          <w:b/>
          <w:sz w:val="24"/>
        </w:rPr>
      </w:pPr>
      <w:r>
        <w:rPr>
          <w:b/>
          <w:spacing w:val="-2"/>
          <w:sz w:val="24"/>
        </w:rPr>
        <w:t>ПРАВОНАРУШЕНИЯ.</w:t>
      </w:r>
    </w:p>
    <w:p w14:paraId="66DAF848" w14:textId="77777777" w:rsidR="00010369" w:rsidRDefault="008D1DC0">
      <w:pPr>
        <w:pStyle w:val="a3"/>
        <w:ind w:left="176" w:right="1" w:firstLine="458"/>
      </w:pPr>
      <w:r>
        <w:t>Работники организации, независимо от занимаемой должности, несут ответственность, предусмотренную действующим</w:t>
      </w:r>
      <w:r>
        <w:rPr>
          <w:spacing w:val="-13"/>
        </w:rPr>
        <w:t xml:space="preserve"> </w:t>
      </w:r>
      <w:r>
        <w:t>законодательством</w:t>
      </w:r>
      <w:r>
        <w:rPr>
          <w:spacing w:val="-12"/>
        </w:rPr>
        <w:t xml:space="preserve"> </w:t>
      </w:r>
      <w:r>
        <w:t>Российской</w:t>
      </w:r>
      <w:r>
        <w:rPr>
          <w:spacing w:val="-13"/>
        </w:rPr>
        <w:t xml:space="preserve"> </w:t>
      </w:r>
      <w:r>
        <w:t>Федерации,</w:t>
      </w:r>
      <w:r>
        <w:rPr>
          <w:spacing w:val="-12"/>
        </w:rPr>
        <w:t xml:space="preserve"> </w:t>
      </w:r>
      <w:r>
        <w:t>за соблюдение принципов и требований Антикоррупционной политики, утвержденной руководителем организации, а также за действие (бездействие) подчиненным им лиц, нарушающих эти принципы и требования.</w:t>
      </w:r>
    </w:p>
    <w:p w14:paraId="7973C92E" w14:textId="77777777" w:rsidR="00010369" w:rsidRDefault="008D1DC0">
      <w:pPr>
        <w:pStyle w:val="a3"/>
        <w:ind w:left="176" w:firstLine="458"/>
      </w:pPr>
      <w:r>
        <w:t>К мерам ответственности за коррупционные проявления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организации</w:t>
      </w:r>
      <w:r>
        <w:rPr>
          <w:spacing w:val="-9"/>
        </w:rPr>
        <w:t xml:space="preserve"> </w:t>
      </w:r>
      <w:r>
        <w:t>относятся:</w:t>
      </w:r>
      <w:r>
        <w:rPr>
          <w:spacing w:val="-7"/>
        </w:rPr>
        <w:t xml:space="preserve"> </w:t>
      </w:r>
      <w:r>
        <w:rPr>
          <w:u w:val="single"/>
        </w:rPr>
        <w:t>уголовная</w:t>
      </w:r>
      <w:r>
        <w:rPr>
          <w:spacing w:val="-12"/>
        </w:rPr>
        <w:t xml:space="preserve"> </w:t>
      </w:r>
      <w:r>
        <w:t>(</w:t>
      </w:r>
      <w:hyperlink r:id="rId13">
        <w:r>
          <w:t>статьи</w:t>
        </w:r>
        <w:r>
          <w:rPr>
            <w:spacing w:val="-9"/>
          </w:rPr>
          <w:t xml:space="preserve"> </w:t>
        </w:r>
        <w:r>
          <w:t>160.</w:t>
        </w:r>
      </w:hyperlink>
      <w:r>
        <w:t xml:space="preserve"> Присвоение или растрата</w:t>
      </w:r>
      <w:hyperlink r:id="rId14">
        <w:r>
          <w:t>, 174.</w:t>
        </w:r>
      </w:hyperlink>
      <w:r>
        <w:t xml:space="preserve"> Легализация (отмывание) денежных средств или иного имущества, приобретенных другими</w:t>
      </w:r>
      <w:r>
        <w:rPr>
          <w:spacing w:val="-4"/>
        </w:rPr>
        <w:t xml:space="preserve"> </w:t>
      </w:r>
      <w:r>
        <w:t>лицами</w:t>
      </w:r>
      <w:r>
        <w:rPr>
          <w:spacing w:val="-4"/>
        </w:rPr>
        <w:t xml:space="preserve"> </w:t>
      </w:r>
      <w:r>
        <w:t>преступным</w:t>
      </w:r>
      <w:r>
        <w:rPr>
          <w:spacing w:val="-4"/>
        </w:rPr>
        <w:t xml:space="preserve"> </w:t>
      </w:r>
      <w:r>
        <w:t>путем,</w:t>
      </w:r>
      <w:r>
        <w:rPr>
          <w:spacing w:val="-4"/>
        </w:rPr>
        <w:t xml:space="preserve"> </w:t>
      </w:r>
      <w:hyperlink r:id="rId15">
        <w:r>
          <w:t>175.</w:t>
        </w:r>
      </w:hyperlink>
      <w:r>
        <w:rPr>
          <w:spacing w:val="-4"/>
        </w:rPr>
        <w:t xml:space="preserve"> </w:t>
      </w:r>
      <w:r>
        <w:t>Приобретение</w:t>
      </w:r>
      <w:r>
        <w:rPr>
          <w:spacing w:val="-2"/>
        </w:rPr>
        <w:t xml:space="preserve"> </w:t>
      </w:r>
      <w:r>
        <w:t xml:space="preserve">или </w:t>
      </w:r>
      <w:r>
        <w:rPr>
          <w:spacing w:val="-2"/>
        </w:rPr>
        <w:t>сбыт</w:t>
      </w:r>
      <w:r>
        <w:rPr>
          <w:spacing w:val="-3"/>
        </w:rPr>
        <w:t xml:space="preserve"> </w:t>
      </w:r>
      <w:r>
        <w:rPr>
          <w:spacing w:val="-2"/>
        </w:rPr>
        <w:t>имущества,</w:t>
      </w:r>
      <w:r>
        <w:rPr>
          <w:spacing w:val="-3"/>
        </w:rPr>
        <w:t xml:space="preserve"> </w:t>
      </w:r>
      <w:r>
        <w:rPr>
          <w:spacing w:val="-2"/>
        </w:rPr>
        <w:t xml:space="preserve">заведомо добытого преступным путем, </w:t>
      </w:r>
      <w:hyperlink r:id="rId16">
        <w:r>
          <w:rPr>
            <w:spacing w:val="-2"/>
          </w:rPr>
          <w:t>179.</w:t>
        </w:r>
      </w:hyperlink>
      <w:r>
        <w:rPr>
          <w:spacing w:val="-2"/>
        </w:rPr>
        <w:t xml:space="preserve"> </w:t>
      </w:r>
      <w:r>
        <w:t xml:space="preserve">Принуждение к совершению сделки или к отказу от ее совершения, </w:t>
      </w:r>
      <w:hyperlink r:id="rId17">
        <w:r>
          <w:t>183.</w:t>
        </w:r>
      </w:hyperlink>
      <w:r>
        <w:t xml:space="preserve"> Незаконные получение и разглашение сведений, составляющих коммерческую, налоговую или банковскую</w:t>
      </w:r>
      <w:r>
        <w:rPr>
          <w:spacing w:val="53"/>
        </w:rPr>
        <w:t xml:space="preserve"> </w:t>
      </w:r>
      <w:r>
        <w:t>тайну,</w:t>
      </w:r>
      <w:r>
        <w:rPr>
          <w:spacing w:val="55"/>
        </w:rPr>
        <w:t xml:space="preserve"> </w:t>
      </w:r>
      <w:hyperlink r:id="rId18">
        <w:r>
          <w:t>201.</w:t>
        </w:r>
      </w:hyperlink>
      <w:r>
        <w:rPr>
          <w:spacing w:val="52"/>
        </w:rPr>
        <w:t xml:space="preserve"> </w:t>
      </w:r>
      <w:r>
        <w:t>Злоупотребление</w:t>
      </w:r>
      <w:r>
        <w:rPr>
          <w:spacing w:val="57"/>
        </w:rPr>
        <w:t xml:space="preserve"> </w:t>
      </w:r>
      <w:r>
        <w:rPr>
          <w:spacing w:val="-2"/>
        </w:rPr>
        <w:t>полномочиями,</w:t>
      </w:r>
    </w:p>
    <w:p w14:paraId="69F9E08C" w14:textId="77777777" w:rsidR="00010369" w:rsidRDefault="003E4B03">
      <w:pPr>
        <w:pStyle w:val="a3"/>
        <w:ind w:left="176"/>
      </w:pPr>
      <w:hyperlink r:id="rId19">
        <w:r w:rsidR="008D1DC0">
          <w:t>204.</w:t>
        </w:r>
      </w:hyperlink>
      <w:r w:rsidR="008D1DC0">
        <w:t xml:space="preserve"> Коммерческий подкуп, </w:t>
      </w:r>
      <w:hyperlink r:id="rId20">
        <w:r w:rsidR="008D1DC0">
          <w:t>285.</w:t>
        </w:r>
      </w:hyperlink>
      <w:r w:rsidR="008D1DC0">
        <w:t xml:space="preserve"> Злоупотребление должностными полномочиями, 285.1 Нецелевое расходование бюджетных средств, </w:t>
      </w:r>
      <w:hyperlink r:id="rId21">
        <w:r w:rsidR="008D1DC0">
          <w:t>286.</w:t>
        </w:r>
      </w:hyperlink>
      <w:r w:rsidR="008D1DC0">
        <w:t xml:space="preserve"> Превышение должностных полномочий, </w:t>
      </w:r>
      <w:hyperlink r:id="rId22">
        <w:r w:rsidR="008D1DC0">
          <w:t>289.</w:t>
        </w:r>
      </w:hyperlink>
      <w:r w:rsidR="008D1DC0">
        <w:t xml:space="preserve"> Незаконное участие в </w:t>
      </w:r>
      <w:r w:rsidR="008D1DC0">
        <w:rPr>
          <w:spacing w:val="-2"/>
        </w:rPr>
        <w:t>предпринимательской</w:t>
      </w:r>
      <w:r w:rsidR="008D1DC0">
        <w:rPr>
          <w:spacing w:val="7"/>
        </w:rPr>
        <w:t xml:space="preserve"> </w:t>
      </w:r>
      <w:r w:rsidR="008D1DC0">
        <w:rPr>
          <w:spacing w:val="-2"/>
        </w:rPr>
        <w:t>деятельности</w:t>
      </w:r>
      <w:hyperlink r:id="rId23">
        <w:r w:rsidR="008D1DC0">
          <w:rPr>
            <w:spacing w:val="-2"/>
          </w:rPr>
          <w:t>,</w:t>
        </w:r>
        <w:r w:rsidR="008D1DC0">
          <w:rPr>
            <w:spacing w:val="9"/>
          </w:rPr>
          <w:t xml:space="preserve"> </w:t>
        </w:r>
        <w:r w:rsidR="008D1DC0">
          <w:rPr>
            <w:spacing w:val="-2"/>
          </w:rPr>
          <w:t>290.</w:t>
        </w:r>
      </w:hyperlink>
      <w:r w:rsidR="008D1DC0">
        <w:rPr>
          <w:spacing w:val="7"/>
        </w:rPr>
        <w:t xml:space="preserve"> </w:t>
      </w:r>
      <w:r w:rsidR="008D1DC0">
        <w:rPr>
          <w:spacing w:val="-2"/>
        </w:rPr>
        <w:t>Получение</w:t>
      </w:r>
      <w:r w:rsidR="008D1DC0">
        <w:rPr>
          <w:spacing w:val="10"/>
        </w:rPr>
        <w:t xml:space="preserve"> </w:t>
      </w:r>
      <w:r w:rsidR="008D1DC0">
        <w:rPr>
          <w:spacing w:val="-2"/>
        </w:rPr>
        <w:t>взятки</w:t>
      </w:r>
      <w:hyperlink r:id="rId24">
        <w:r w:rsidR="008D1DC0">
          <w:rPr>
            <w:spacing w:val="-2"/>
          </w:rPr>
          <w:t>,</w:t>
        </w:r>
      </w:hyperlink>
    </w:p>
    <w:p w14:paraId="322837FF" w14:textId="77777777" w:rsidR="00010369" w:rsidRDefault="003E4B03">
      <w:pPr>
        <w:pStyle w:val="a3"/>
        <w:spacing w:line="230" w:lineRule="exact"/>
        <w:ind w:left="176"/>
      </w:pPr>
      <w:hyperlink r:id="rId25">
        <w:r w:rsidR="008D1DC0">
          <w:t>291.</w:t>
        </w:r>
      </w:hyperlink>
      <w:r w:rsidR="008D1DC0">
        <w:rPr>
          <w:spacing w:val="-1"/>
        </w:rPr>
        <w:t xml:space="preserve"> </w:t>
      </w:r>
      <w:r w:rsidR="008D1DC0">
        <w:t>Дача взятки,</w:t>
      </w:r>
      <w:r w:rsidR="008D1DC0">
        <w:rPr>
          <w:spacing w:val="2"/>
        </w:rPr>
        <w:t xml:space="preserve"> </w:t>
      </w:r>
      <w:hyperlink r:id="rId26">
        <w:r w:rsidR="008D1DC0">
          <w:t>291.1.</w:t>
        </w:r>
      </w:hyperlink>
      <w:r w:rsidR="008D1DC0">
        <w:rPr>
          <w:spacing w:val="1"/>
        </w:rPr>
        <w:t xml:space="preserve"> </w:t>
      </w:r>
      <w:r w:rsidR="008D1DC0">
        <w:t>Посредничество</w:t>
      </w:r>
      <w:r w:rsidR="008D1DC0">
        <w:rPr>
          <w:spacing w:val="1"/>
        </w:rPr>
        <w:t xml:space="preserve"> </w:t>
      </w:r>
      <w:r w:rsidR="008D1DC0">
        <w:t>во</w:t>
      </w:r>
      <w:r w:rsidR="008D1DC0">
        <w:rPr>
          <w:spacing w:val="1"/>
        </w:rPr>
        <w:t xml:space="preserve"> </w:t>
      </w:r>
      <w:r w:rsidR="008D1DC0">
        <w:rPr>
          <w:spacing w:val="-2"/>
        </w:rPr>
        <w:t>взяточничестве</w:t>
      </w:r>
      <w:hyperlink r:id="rId27">
        <w:r w:rsidR="008D1DC0">
          <w:rPr>
            <w:spacing w:val="-2"/>
          </w:rPr>
          <w:t>,</w:t>
        </w:r>
      </w:hyperlink>
    </w:p>
    <w:p w14:paraId="4BF90302" w14:textId="77777777" w:rsidR="00010369" w:rsidRDefault="003E4B03">
      <w:pPr>
        <w:pStyle w:val="a3"/>
        <w:ind w:left="176"/>
      </w:pPr>
      <w:hyperlink r:id="rId28">
        <w:r w:rsidR="008D1DC0">
          <w:t>292.</w:t>
        </w:r>
      </w:hyperlink>
      <w:r w:rsidR="008D1DC0">
        <w:t xml:space="preserve"> Служебный подлог), </w:t>
      </w:r>
      <w:r w:rsidR="008D1DC0">
        <w:rPr>
          <w:u w:val="single"/>
        </w:rPr>
        <w:t>административная</w:t>
      </w:r>
      <w:r w:rsidR="008D1DC0">
        <w:t xml:space="preserve"> и </w:t>
      </w:r>
      <w:r w:rsidR="008D1DC0">
        <w:rPr>
          <w:u w:val="single"/>
        </w:rPr>
        <w:t>дисциплинарная</w:t>
      </w:r>
      <w:r w:rsidR="008D1DC0">
        <w:t xml:space="preserve"> ответственности в соответствии с законодательством Российской Федерации.</w:t>
      </w:r>
    </w:p>
    <w:p w14:paraId="2AF5479C" w14:textId="77777777" w:rsidR="00010369" w:rsidRDefault="008D1DC0">
      <w:pPr>
        <w:pStyle w:val="a3"/>
        <w:spacing w:before="1"/>
        <w:ind w:left="176" w:right="2" w:firstLine="540"/>
      </w:pPr>
      <w:r>
        <w:t xml:space="preserve">За совершение </w:t>
      </w:r>
      <w:r>
        <w:rPr>
          <w:u w:val="single"/>
        </w:rPr>
        <w:t>дисциплинарного проступка</w:t>
      </w:r>
      <w:r>
        <w:t>, то есть неисполнение</w:t>
      </w:r>
      <w:r>
        <w:rPr>
          <w:spacing w:val="-13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ненадлежащее</w:t>
      </w:r>
      <w:r>
        <w:rPr>
          <w:spacing w:val="-13"/>
        </w:rPr>
        <w:t xml:space="preserve"> </w:t>
      </w:r>
      <w:r>
        <w:t>исполнение</w:t>
      </w:r>
      <w:r>
        <w:rPr>
          <w:spacing w:val="-12"/>
        </w:rPr>
        <w:t xml:space="preserve"> </w:t>
      </w:r>
      <w:r>
        <w:t>работником</w:t>
      </w:r>
      <w:r>
        <w:rPr>
          <w:spacing w:val="-13"/>
        </w:rPr>
        <w:t xml:space="preserve"> </w:t>
      </w:r>
      <w:r>
        <w:t>по его вине возложенных на него трудовых обязанностей, работодатель имеет право применить следующие дисциплинарные взыскания:</w:t>
      </w:r>
    </w:p>
    <w:p w14:paraId="1EC8E405" w14:textId="77777777" w:rsidR="00010369" w:rsidRDefault="008D1DC0">
      <w:pPr>
        <w:pStyle w:val="a5"/>
        <w:numPr>
          <w:ilvl w:val="1"/>
          <w:numId w:val="2"/>
        </w:numPr>
        <w:tabs>
          <w:tab w:val="left" w:pos="932"/>
        </w:tabs>
        <w:spacing w:line="230" w:lineRule="exact"/>
        <w:ind w:left="932" w:hanging="216"/>
        <w:jc w:val="both"/>
        <w:rPr>
          <w:sz w:val="20"/>
        </w:rPr>
      </w:pPr>
      <w:r>
        <w:rPr>
          <w:spacing w:val="-2"/>
          <w:sz w:val="20"/>
        </w:rPr>
        <w:t>замечание;</w:t>
      </w:r>
    </w:p>
    <w:p w14:paraId="1BE05E13" w14:textId="77777777" w:rsidR="00010369" w:rsidRDefault="008D1DC0">
      <w:pPr>
        <w:pStyle w:val="a5"/>
        <w:numPr>
          <w:ilvl w:val="1"/>
          <w:numId w:val="2"/>
        </w:numPr>
        <w:tabs>
          <w:tab w:val="left" w:pos="932"/>
        </w:tabs>
        <w:spacing w:before="1" w:line="229" w:lineRule="exact"/>
        <w:ind w:left="932" w:hanging="216"/>
        <w:jc w:val="both"/>
        <w:rPr>
          <w:sz w:val="20"/>
        </w:rPr>
      </w:pPr>
      <w:r>
        <w:rPr>
          <w:spacing w:val="-2"/>
          <w:sz w:val="20"/>
        </w:rPr>
        <w:t>выговор;</w:t>
      </w:r>
    </w:p>
    <w:p w14:paraId="0985B29B" w14:textId="77777777" w:rsidR="00010369" w:rsidRDefault="008D1DC0">
      <w:pPr>
        <w:pStyle w:val="a5"/>
        <w:numPr>
          <w:ilvl w:val="1"/>
          <w:numId w:val="2"/>
        </w:numPr>
        <w:tabs>
          <w:tab w:val="left" w:pos="882"/>
          <w:tab w:val="left" w:pos="2725"/>
          <w:tab w:val="left" w:pos="3792"/>
        </w:tabs>
        <w:ind w:left="176" w:right="5" w:firstLine="540"/>
        <w:jc w:val="both"/>
        <w:rPr>
          <w:sz w:val="20"/>
        </w:rPr>
      </w:pPr>
      <w:r>
        <w:rPr>
          <w:spacing w:val="-2"/>
          <w:sz w:val="20"/>
        </w:rPr>
        <w:t>увольнение</w:t>
      </w:r>
      <w:r>
        <w:rPr>
          <w:sz w:val="20"/>
        </w:rPr>
        <w:tab/>
      </w:r>
      <w:r>
        <w:rPr>
          <w:spacing w:val="-6"/>
          <w:sz w:val="20"/>
        </w:rPr>
        <w:t>по</w:t>
      </w:r>
      <w:r>
        <w:rPr>
          <w:sz w:val="20"/>
        </w:rPr>
        <w:tab/>
      </w:r>
      <w:r>
        <w:rPr>
          <w:spacing w:val="-2"/>
          <w:sz w:val="20"/>
        </w:rPr>
        <w:t>соответствующим основаниям.</w:t>
      </w:r>
    </w:p>
    <w:p w14:paraId="6921A485" w14:textId="77777777" w:rsidR="00010369" w:rsidRDefault="008D1DC0">
      <w:pPr>
        <w:pStyle w:val="1"/>
        <w:spacing w:before="72"/>
        <w:ind w:left="2125" w:right="504"/>
      </w:pPr>
      <w:r>
        <w:rPr>
          <w:b w:val="0"/>
        </w:rPr>
        <w:br w:type="column"/>
      </w:r>
      <w:r>
        <w:t>РАБОТНИК</w:t>
      </w:r>
      <w:r>
        <w:rPr>
          <w:spacing w:val="-18"/>
        </w:rPr>
        <w:t xml:space="preserve"> </w:t>
      </w:r>
      <w:r>
        <w:t xml:space="preserve">ОРГАНИЗАЦИИ </w:t>
      </w:r>
      <w:r>
        <w:rPr>
          <w:spacing w:val="-2"/>
        </w:rPr>
        <w:t>ОБЯЗАН:</w:t>
      </w:r>
    </w:p>
    <w:p w14:paraId="4AB175B5" w14:textId="77777777" w:rsidR="00010369" w:rsidRDefault="00010369">
      <w:pPr>
        <w:pStyle w:val="a3"/>
        <w:spacing w:before="2"/>
        <w:jc w:val="left"/>
        <w:rPr>
          <w:b/>
          <w:sz w:val="4"/>
        </w:rPr>
      </w:pPr>
    </w:p>
    <w:p w14:paraId="14FD701B" w14:textId="77777777" w:rsidR="00010369" w:rsidRDefault="008D1DC0">
      <w:pPr>
        <w:pStyle w:val="a3"/>
        <w:ind w:left="815"/>
        <w:jc w:val="left"/>
      </w:pPr>
      <w:r>
        <w:rPr>
          <w:noProof/>
        </w:rPr>
        <w:drawing>
          <wp:inline distT="0" distB="0" distL="0" distR="0" wp14:anchorId="281CBFBC" wp14:editId="71F44C5C">
            <wp:extent cx="2593233" cy="1725644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3233" cy="1725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27CFF" w14:textId="77777777" w:rsidR="00010369" w:rsidRDefault="008D1DC0">
      <w:pPr>
        <w:pStyle w:val="a5"/>
        <w:numPr>
          <w:ilvl w:val="0"/>
          <w:numId w:val="1"/>
        </w:numPr>
        <w:tabs>
          <w:tab w:val="left" w:pos="777"/>
        </w:tabs>
        <w:spacing w:before="162"/>
        <w:ind w:right="79" w:firstLine="424"/>
        <w:rPr>
          <w:sz w:val="20"/>
        </w:rPr>
      </w:pPr>
      <w:r>
        <w:rPr>
          <w:sz w:val="20"/>
        </w:rPr>
        <w:t>воздерживаться от совершения и (или) участия в совершении коррупционных правонарушений в интересах или от имени организации;</w:t>
      </w:r>
    </w:p>
    <w:p w14:paraId="15421D87" w14:textId="77777777" w:rsidR="00010369" w:rsidRDefault="00010369">
      <w:pPr>
        <w:pStyle w:val="a3"/>
        <w:jc w:val="left"/>
      </w:pPr>
    </w:p>
    <w:p w14:paraId="2473842F" w14:textId="77777777" w:rsidR="00010369" w:rsidRDefault="008D1DC0">
      <w:pPr>
        <w:pStyle w:val="a5"/>
        <w:numPr>
          <w:ilvl w:val="0"/>
          <w:numId w:val="1"/>
        </w:numPr>
        <w:tabs>
          <w:tab w:val="left" w:pos="758"/>
          <w:tab w:val="left" w:pos="1728"/>
          <w:tab w:val="left" w:pos="2357"/>
          <w:tab w:val="left" w:pos="3928"/>
        </w:tabs>
        <w:ind w:right="77" w:firstLine="424"/>
        <w:rPr>
          <w:sz w:val="20"/>
        </w:rPr>
      </w:pPr>
      <w:r>
        <w:rPr>
          <w:sz w:val="20"/>
        </w:rPr>
        <w:t xml:space="preserve">воздерживаться от поведения, которое может быть истолковано окружающими как готовность совершить или </w:t>
      </w:r>
      <w:r>
        <w:rPr>
          <w:spacing w:val="-2"/>
          <w:sz w:val="20"/>
        </w:rPr>
        <w:t>участвовать</w:t>
      </w:r>
      <w:r>
        <w:rPr>
          <w:sz w:val="20"/>
        </w:rPr>
        <w:tab/>
      </w:r>
      <w:r>
        <w:rPr>
          <w:spacing w:val="-10"/>
          <w:sz w:val="20"/>
        </w:rPr>
        <w:t>в</w:t>
      </w:r>
      <w:r>
        <w:rPr>
          <w:sz w:val="20"/>
        </w:rPr>
        <w:tab/>
      </w:r>
      <w:r>
        <w:rPr>
          <w:spacing w:val="-2"/>
          <w:sz w:val="20"/>
        </w:rPr>
        <w:t>совершении</w:t>
      </w:r>
      <w:r>
        <w:rPr>
          <w:sz w:val="20"/>
        </w:rPr>
        <w:tab/>
      </w:r>
      <w:r>
        <w:rPr>
          <w:spacing w:val="-2"/>
          <w:sz w:val="20"/>
        </w:rPr>
        <w:t>коррупционного правонарушения;</w:t>
      </w:r>
    </w:p>
    <w:p w14:paraId="7EA2C521" w14:textId="77777777" w:rsidR="00010369" w:rsidRDefault="008D1DC0">
      <w:pPr>
        <w:pStyle w:val="a5"/>
        <w:numPr>
          <w:ilvl w:val="0"/>
          <w:numId w:val="1"/>
        </w:numPr>
        <w:tabs>
          <w:tab w:val="left" w:pos="936"/>
        </w:tabs>
        <w:spacing w:before="229"/>
        <w:ind w:right="79" w:firstLine="424"/>
        <w:rPr>
          <w:sz w:val="20"/>
        </w:rPr>
      </w:pPr>
      <w:r>
        <w:rPr>
          <w:sz w:val="20"/>
        </w:rPr>
        <w:t>незамедлительно информировать руководство организации о случаях склонения работника к совершению коррупционных правонарушений;</w:t>
      </w:r>
    </w:p>
    <w:p w14:paraId="45717CD2" w14:textId="77777777" w:rsidR="00010369" w:rsidRDefault="00010369">
      <w:pPr>
        <w:pStyle w:val="a3"/>
        <w:jc w:val="left"/>
      </w:pPr>
    </w:p>
    <w:p w14:paraId="2DCE6B9E" w14:textId="77777777" w:rsidR="00010369" w:rsidRDefault="008D1DC0">
      <w:pPr>
        <w:pStyle w:val="a5"/>
        <w:numPr>
          <w:ilvl w:val="0"/>
          <w:numId w:val="1"/>
        </w:numPr>
        <w:tabs>
          <w:tab w:val="left" w:pos="936"/>
        </w:tabs>
        <w:ind w:right="77" w:firstLine="424"/>
        <w:rPr>
          <w:sz w:val="20"/>
        </w:rPr>
      </w:pPr>
      <w:r>
        <w:rPr>
          <w:sz w:val="20"/>
        </w:rPr>
        <w:t>незамедлительно информировать руководство организации о ставшей известной информации о случаях совершения коррупционных правонарушений другими работниками организации;</w:t>
      </w:r>
    </w:p>
    <w:p w14:paraId="63035261" w14:textId="77777777" w:rsidR="00010369" w:rsidRDefault="00010369">
      <w:pPr>
        <w:pStyle w:val="a3"/>
        <w:jc w:val="left"/>
      </w:pPr>
    </w:p>
    <w:p w14:paraId="117C461B" w14:textId="77777777" w:rsidR="00010369" w:rsidRDefault="008D1DC0">
      <w:pPr>
        <w:pStyle w:val="a5"/>
        <w:numPr>
          <w:ilvl w:val="0"/>
          <w:numId w:val="1"/>
        </w:numPr>
        <w:tabs>
          <w:tab w:val="left" w:pos="796"/>
        </w:tabs>
        <w:ind w:right="74" w:firstLine="424"/>
        <w:rPr>
          <w:sz w:val="20"/>
        </w:rPr>
      </w:pPr>
      <w:r>
        <w:rPr>
          <w:sz w:val="20"/>
        </w:rPr>
        <w:t>при принятии решений по деловым вопросам и выполнении своих должностных обязанностей руководствоваться</w:t>
      </w:r>
      <w:r>
        <w:rPr>
          <w:spacing w:val="-2"/>
          <w:sz w:val="20"/>
        </w:rPr>
        <w:t xml:space="preserve"> </w:t>
      </w:r>
      <w:r>
        <w:rPr>
          <w:sz w:val="20"/>
        </w:rPr>
        <w:t>интересами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-3"/>
          <w:sz w:val="20"/>
        </w:rPr>
        <w:t xml:space="preserve"> </w:t>
      </w:r>
      <w:r>
        <w:rPr>
          <w:sz w:val="20"/>
        </w:rPr>
        <w:t>без</w:t>
      </w:r>
      <w:r>
        <w:rPr>
          <w:spacing w:val="-2"/>
          <w:sz w:val="20"/>
        </w:rPr>
        <w:t xml:space="preserve"> </w:t>
      </w:r>
      <w:r>
        <w:rPr>
          <w:sz w:val="20"/>
        </w:rPr>
        <w:t>учета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своих </w:t>
      </w:r>
      <w:r>
        <w:rPr>
          <w:spacing w:val="-2"/>
          <w:sz w:val="20"/>
        </w:rPr>
        <w:t>личных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интересов,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интересов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своих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родственников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друзей;</w:t>
      </w:r>
    </w:p>
    <w:p w14:paraId="679A3EBE" w14:textId="77777777" w:rsidR="00010369" w:rsidRDefault="00010369">
      <w:pPr>
        <w:pStyle w:val="a3"/>
        <w:spacing w:before="2"/>
        <w:jc w:val="left"/>
      </w:pPr>
    </w:p>
    <w:p w14:paraId="2365DD0F" w14:textId="77777777" w:rsidR="00010369" w:rsidRDefault="008D1DC0">
      <w:pPr>
        <w:pStyle w:val="a5"/>
        <w:numPr>
          <w:ilvl w:val="0"/>
          <w:numId w:val="1"/>
        </w:numPr>
        <w:tabs>
          <w:tab w:val="left" w:pos="722"/>
        </w:tabs>
        <w:ind w:right="78" w:firstLine="424"/>
        <w:rPr>
          <w:sz w:val="20"/>
        </w:rPr>
      </w:pPr>
      <w:r>
        <w:rPr>
          <w:sz w:val="20"/>
        </w:rPr>
        <w:t>избегать, по возможности, ситуаций и обстоятельств, которые могут привести к конфликту интересов;</w:t>
      </w:r>
    </w:p>
    <w:p w14:paraId="15DE60B8" w14:textId="77777777" w:rsidR="00010369" w:rsidRDefault="008D1DC0">
      <w:pPr>
        <w:pStyle w:val="a5"/>
        <w:numPr>
          <w:ilvl w:val="0"/>
          <w:numId w:val="1"/>
        </w:numPr>
        <w:tabs>
          <w:tab w:val="left" w:pos="722"/>
        </w:tabs>
        <w:spacing w:before="229"/>
        <w:ind w:right="78" w:firstLine="424"/>
        <w:rPr>
          <w:sz w:val="20"/>
        </w:rPr>
      </w:pPr>
      <w:r>
        <w:rPr>
          <w:sz w:val="20"/>
        </w:rPr>
        <w:t>раскрывать</w:t>
      </w:r>
      <w:r>
        <w:rPr>
          <w:spacing w:val="-1"/>
          <w:sz w:val="20"/>
        </w:rPr>
        <w:t xml:space="preserve"> </w:t>
      </w:r>
      <w:r>
        <w:rPr>
          <w:sz w:val="20"/>
        </w:rPr>
        <w:t>возникший</w:t>
      </w:r>
      <w:r>
        <w:rPr>
          <w:spacing w:val="-2"/>
          <w:sz w:val="20"/>
        </w:rPr>
        <w:t xml:space="preserve"> </w:t>
      </w:r>
      <w:r>
        <w:rPr>
          <w:sz w:val="20"/>
        </w:rPr>
        <w:t>реальный</w:t>
      </w:r>
      <w:r>
        <w:rPr>
          <w:spacing w:val="-2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потенциальный конфликт интересов;</w:t>
      </w:r>
    </w:p>
    <w:p w14:paraId="0F312546" w14:textId="77777777" w:rsidR="00010369" w:rsidRDefault="00010369">
      <w:pPr>
        <w:pStyle w:val="a3"/>
        <w:spacing w:before="1"/>
        <w:jc w:val="left"/>
      </w:pPr>
    </w:p>
    <w:p w14:paraId="6B6FAB45" w14:textId="77777777" w:rsidR="00010369" w:rsidRDefault="008D1DC0">
      <w:pPr>
        <w:pStyle w:val="a5"/>
        <w:numPr>
          <w:ilvl w:val="0"/>
          <w:numId w:val="1"/>
        </w:numPr>
        <w:tabs>
          <w:tab w:val="left" w:pos="1005"/>
        </w:tabs>
        <w:ind w:right="80" w:firstLine="424"/>
        <w:rPr>
          <w:sz w:val="20"/>
        </w:rPr>
      </w:pPr>
      <w:r>
        <w:rPr>
          <w:sz w:val="20"/>
        </w:rPr>
        <w:t>содействовать урегулированию возникшего конфликта интересов.</w:t>
      </w:r>
    </w:p>
    <w:sectPr w:rsidR="00010369">
      <w:pgSz w:w="16840" w:h="11910" w:orient="landscape"/>
      <w:pgMar w:top="140" w:right="425" w:bottom="280" w:left="141" w:header="720" w:footer="720" w:gutter="0"/>
      <w:cols w:num="3" w:space="720" w:equalWidth="0">
        <w:col w:w="5421" w:space="40"/>
        <w:col w:w="5351" w:space="39"/>
        <w:col w:w="542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44E68"/>
    <w:multiLevelType w:val="hybridMultilevel"/>
    <w:tmpl w:val="710E93CE"/>
    <w:lvl w:ilvl="0" w:tplc="DBC4A85C">
      <w:numFmt w:val="bullet"/>
      <w:lvlText w:val="-"/>
      <w:lvlJc w:val="left"/>
      <w:pPr>
        <w:ind w:left="174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DD4EF38">
      <w:numFmt w:val="bullet"/>
      <w:lvlText w:val="•"/>
      <w:lvlJc w:val="left"/>
      <w:pPr>
        <w:ind w:left="704" w:hanging="180"/>
      </w:pPr>
      <w:rPr>
        <w:rFonts w:hint="default"/>
        <w:lang w:val="ru-RU" w:eastAsia="en-US" w:bidi="ar-SA"/>
      </w:rPr>
    </w:lvl>
    <w:lvl w:ilvl="2" w:tplc="C6089D18">
      <w:numFmt w:val="bullet"/>
      <w:lvlText w:val="•"/>
      <w:lvlJc w:val="left"/>
      <w:pPr>
        <w:ind w:left="1228" w:hanging="180"/>
      </w:pPr>
      <w:rPr>
        <w:rFonts w:hint="default"/>
        <w:lang w:val="ru-RU" w:eastAsia="en-US" w:bidi="ar-SA"/>
      </w:rPr>
    </w:lvl>
    <w:lvl w:ilvl="3" w:tplc="35D8EFF0">
      <w:numFmt w:val="bullet"/>
      <w:lvlText w:val="•"/>
      <w:lvlJc w:val="left"/>
      <w:pPr>
        <w:ind w:left="1752" w:hanging="180"/>
      </w:pPr>
      <w:rPr>
        <w:rFonts w:hint="default"/>
        <w:lang w:val="ru-RU" w:eastAsia="en-US" w:bidi="ar-SA"/>
      </w:rPr>
    </w:lvl>
    <w:lvl w:ilvl="4" w:tplc="50264AEC">
      <w:numFmt w:val="bullet"/>
      <w:lvlText w:val="•"/>
      <w:lvlJc w:val="left"/>
      <w:pPr>
        <w:ind w:left="2276" w:hanging="180"/>
      </w:pPr>
      <w:rPr>
        <w:rFonts w:hint="default"/>
        <w:lang w:val="ru-RU" w:eastAsia="en-US" w:bidi="ar-SA"/>
      </w:rPr>
    </w:lvl>
    <w:lvl w:ilvl="5" w:tplc="AF20D99A">
      <w:numFmt w:val="bullet"/>
      <w:lvlText w:val="•"/>
      <w:lvlJc w:val="left"/>
      <w:pPr>
        <w:ind w:left="2800" w:hanging="180"/>
      </w:pPr>
      <w:rPr>
        <w:rFonts w:hint="default"/>
        <w:lang w:val="ru-RU" w:eastAsia="en-US" w:bidi="ar-SA"/>
      </w:rPr>
    </w:lvl>
    <w:lvl w:ilvl="6" w:tplc="690ED9B2">
      <w:numFmt w:val="bullet"/>
      <w:lvlText w:val="•"/>
      <w:lvlJc w:val="left"/>
      <w:pPr>
        <w:ind w:left="3324" w:hanging="180"/>
      </w:pPr>
      <w:rPr>
        <w:rFonts w:hint="default"/>
        <w:lang w:val="ru-RU" w:eastAsia="en-US" w:bidi="ar-SA"/>
      </w:rPr>
    </w:lvl>
    <w:lvl w:ilvl="7" w:tplc="1F626FA4">
      <w:numFmt w:val="bullet"/>
      <w:lvlText w:val="•"/>
      <w:lvlJc w:val="left"/>
      <w:pPr>
        <w:ind w:left="3848" w:hanging="180"/>
      </w:pPr>
      <w:rPr>
        <w:rFonts w:hint="default"/>
        <w:lang w:val="ru-RU" w:eastAsia="en-US" w:bidi="ar-SA"/>
      </w:rPr>
    </w:lvl>
    <w:lvl w:ilvl="8" w:tplc="7DDAB4E2">
      <w:numFmt w:val="bullet"/>
      <w:lvlText w:val="•"/>
      <w:lvlJc w:val="left"/>
      <w:pPr>
        <w:ind w:left="4373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5F0505AC"/>
    <w:multiLevelType w:val="hybridMultilevel"/>
    <w:tmpl w:val="8D546A7C"/>
    <w:lvl w:ilvl="0" w:tplc="B9B01F18">
      <w:numFmt w:val="bullet"/>
      <w:lvlText w:val="-"/>
      <w:lvlJc w:val="left"/>
      <w:pPr>
        <w:ind w:left="250" w:hanging="33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C369928">
      <w:start w:val="1"/>
      <w:numFmt w:val="decimal"/>
      <w:lvlText w:val="%2)"/>
      <w:lvlJc w:val="left"/>
      <w:pPr>
        <w:ind w:left="934" w:hanging="2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0"/>
        <w:szCs w:val="20"/>
        <w:lang w:val="ru-RU" w:eastAsia="en-US" w:bidi="ar-SA"/>
      </w:rPr>
    </w:lvl>
    <w:lvl w:ilvl="2" w:tplc="19507A06">
      <w:numFmt w:val="bullet"/>
      <w:lvlText w:val="•"/>
      <w:lvlJc w:val="left"/>
      <w:pPr>
        <w:ind w:left="830" w:hanging="218"/>
      </w:pPr>
      <w:rPr>
        <w:rFonts w:hint="default"/>
        <w:lang w:val="ru-RU" w:eastAsia="en-US" w:bidi="ar-SA"/>
      </w:rPr>
    </w:lvl>
    <w:lvl w:ilvl="3" w:tplc="DCBE00D6">
      <w:numFmt w:val="bullet"/>
      <w:lvlText w:val="•"/>
      <w:lvlJc w:val="left"/>
      <w:pPr>
        <w:ind w:left="721" w:hanging="218"/>
      </w:pPr>
      <w:rPr>
        <w:rFonts w:hint="default"/>
        <w:lang w:val="ru-RU" w:eastAsia="en-US" w:bidi="ar-SA"/>
      </w:rPr>
    </w:lvl>
    <w:lvl w:ilvl="4" w:tplc="76064DFE">
      <w:numFmt w:val="bullet"/>
      <w:lvlText w:val="•"/>
      <w:lvlJc w:val="left"/>
      <w:pPr>
        <w:ind w:left="612" w:hanging="218"/>
      </w:pPr>
      <w:rPr>
        <w:rFonts w:hint="default"/>
        <w:lang w:val="ru-RU" w:eastAsia="en-US" w:bidi="ar-SA"/>
      </w:rPr>
    </w:lvl>
    <w:lvl w:ilvl="5" w:tplc="9566F14A">
      <w:numFmt w:val="bullet"/>
      <w:lvlText w:val="•"/>
      <w:lvlJc w:val="left"/>
      <w:pPr>
        <w:ind w:left="503" w:hanging="218"/>
      </w:pPr>
      <w:rPr>
        <w:rFonts w:hint="default"/>
        <w:lang w:val="ru-RU" w:eastAsia="en-US" w:bidi="ar-SA"/>
      </w:rPr>
    </w:lvl>
    <w:lvl w:ilvl="6" w:tplc="3836CE82">
      <w:numFmt w:val="bullet"/>
      <w:lvlText w:val="•"/>
      <w:lvlJc w:val="left"/>
      <w:pPr>
        <w:ind w:left="394" w:hanging="218"/>
      </w:pPr>
      <w:rPr>
        <w:rFonts w:hint="default"/>
        <w:lang w:val="ru-RU" w:eastAsia="en-US" w:bidi="ar-SA"/>
      </w:rPr>
    </w:lvl>
    <w:lvl w:ilvl="7" w:tplc="01684B06">
      <w:numFmt w:val="bullet"/>
      <w:lvlText w:val="•"/>
      <w:lvlJc w:val="left"/>
      <w:pPr>
        <w:ind w:left="285" w:hanging="218"/>
      </w:pPr>
      <w:rPr>
        <w:rFonts w:hint="default"/>
        <w:lang w:val="ru-RU" w:eastAsia="en-US" w:bidi="ar-SA"/>
      </w:rPr>
    </w:lvl>
    <w:lvl w:ilvl="8" w:tplc="AD226E2E">
      <w:numFmt w:val="bullet"/>
      <w:lvlText w:val="•"/>
      <w:lvlJc w:val="left"/>
      <w:pPr>
        <w:ind w:left="176" w:hanging="21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369"/>
    <w:rsid w:val="00010369"/>
    <w:rsid w:val="0012081B"/>
    <w:rsid w:val="003E4B03"/>
    <w:rsid w:val="00517139"/>
    <w:rsid w:val="008D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81A7D"/>
  <w15:docId w15:val="{5A165E43-262F-4D30-BE14-8F8D16975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921" w:hanging="1095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430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169" w:hanging="310"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9"/>
    <w:unhideWhenUsed/>
    <w:qFormat/>
    <w:pPr>
      <w:spacing w:line="250" w:lineRule="exact"/>
      <w:ind w:left="494"/>
      <w:outlineLvl w:val="3"/>
    </w:pPr>
    <w:rPr>
      <w:b/>
      <w:bCs/>
    </w:rPr>
  </w:style>
  <w:style w:type="paragraph" w:styleId="5">
    <w:name w:val="heading 5"/>
    <w:basedOn w:val="a"/>
    <w:uiPriority w:val="9"/>
    <w:unhideWhenUsed/>
    <w:qFormat/>
    <w:pPr>
      <w:ind w:left="494"/>
      <w:outlineLvl w:val="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0"/>
      <w:szCs w:val="20"/>
    </w:rPr>
  </w:style>
  <w:style w:type="paragraph" w:styleId="a4">
    <w:name w:val="Title"/>
    <w:basedOn w:val="a"/>
    <w:uiPriority w:val="10"/>
    <w:qFormat/>
    <w:pPr>
      <w:ind w:left="106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174" w:firstLine="42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12081B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208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.volodia@sakhalin.gov.ru" TargetMode="External"/><Relationship Id="rId13" Type="http://schemas.openxmlformats.org/officeDocument/2006/relationships/hyperlink" Target="consultantplus://offline/ref%3DCA4B67EAC8078578775836969E988B52246F6C01F52E27FEEAE5A55C1C321C12260AB32C46BE604Ek2UEM" TargetMode="External"/><Relationship Id="rId18" Type="http://schemas.openxmlformats.org/officeDocument/2006/relationships/hyperlink" Target="consultantplus://offline/ref%3DCA4B67EAC8078578775836969E988B52246F6C01F52E27FEEAE5A55C1C321C12260AB32C46BD6448k2UFM" TargetMode="External"/><Relationship Id="rId26" Type="http://schemas.openxmlformats.org/officeDocument/2006/relationships/hyperlink" Target="consultantplus://offline/ref%3DCA4B67EAC8078578775836969E988B52246F6C01F52E27FEEAE5A55C1C321C12260AB3294FkBU4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%3DCA4B67EAC8078578775836969E988B52246F6C01F52E27FEEAE5A55C1C321C12260AB32C46BD6E48k2UBM" TargetMode="External"/><Relationship Id="rId7" Type="http://schemas.openxmlformats.org/officeDocument/2006/relationships/hyperlink" Target="mailto:y.v.vasina@sakhalin.gov.ru" TargetMode="External"/><Relationship Id="rId12" Type="http://schemas.openxmlformats.org/officeDocument/2006/relationships/image" Target="media/image3.jpeg"/><Relationship Id="rId17" Type="http://schemas.openxmlformats.org/officeDocument/2006/relationships/hyperlink" Target="consultantplus://offline/ref%3DCA4B67EAC8078578775836969E988B52246F6C01F52E27FEEAE5A55C1C321C12260AB32C46BD674Ck2UAM" TargetMode="External"/><Relationship Id="rId25" Type="http://schemas.openxmlformats.org/officeDocument/2006/relationships/hyperlink" Target="consultantplus://offline/ref%3DCA4B67EAC8078578775836969E988B52246F6C01F52E27FEEAE5A55C1C321C12260AB3294EkBU8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%3DCA4B67EAC8078578775836969E988B52246F6C01F52E27FEEAE5A55C1C321C12260AB32C46BD674Ek2UDM" TargetMode="External"/><Relationship Id="rId20" Type="http://schemas.openxmlformats.org/officeDocument/2006/relationships/hyperlink" Target="consultantplus://offline/ref%3DCA4B67EAC8078578775836969E988B52246F6C01F52E27FEEAE5A55C1C321C12260AB32C46BD6E49k2UCM" TargetMode="External"/><Relationship Id="rId29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hyperlink" Target="mailto:m.panchuk@sakhalin.gov.ru" TargetMode="External"/><Relationship Id="rId11" Type="http://schemas.openxmlformats.org/officeDocument/2006/relationships/image" Target="media/image2.png"/><Relationship Id="rId24" Type="http://schemas.openxmlformats.org/officeDocument/2006/relationships/hyperlink" Target="consultantplus://offline/ref%3DCA4B67EAC8078578775836969E988B52246F6C01F52E27FEEAE5A55C1C321C12260AB3294EkBU8M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%3DCA4B67EAC8078578775836969E988B52246F6C01F52E27FEEAE5A55C1C321C12260AB32C46BD6647k2U9M" TargetMode="External"/><Relationship Id="rId23" Type="http://schemas.openxmlformats.org/officeDocument/2006/relationships/hyperlink" Target="consultantplus://offline/ref%3DCA4B67EAC8078578775836969E988B52246F6C01F52E27FEEAE5A55C1C321C12260AB32940kBUAM" TargetMode="External"/><Relationship Id="rId28" Type="http://schemas.openxmlformats.org/officeDocument/2006/relationships/hyperlink" Target="consultantplus://offline/ref%3DCA4B67EAC8078578775836969E988B52246F6C01F52E27FEEAE5A55C1C321C12260AB32C46BD6F4Dk2UFM" TargetMode="External"/><Relationship Id="rId10" Type="http://schemas.openxmlformats.org/officeDocument/2006/relationships/hyperlink" Target="mailto:o.i.shevchenko@sakhalin.gov.ru" TargetMode="External"/><Relationship Id="rId19" Type="http://schemas.openxmlformats.org/officeDocument/2006/relationships/hyperlink" Target="consultantplus://offline/ref%3DCA4B67EAC8078578775836969E988B52246F6C01F52E27FEEAE5A55C1C321C12260AB32943kBUCM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m.denisov@sakhalin.gov.ru" TargetMode="External"/><Relationship Id="rId14" Type="http://schemas.openxmlformats.org/officeDocument/2006/relationships/hyperlink" Target="consultantplus://offline/ref%3DCA4B67EAC8078578775836969E988B52246F6C01F52E27FEEAE5A55C1C321C12260AB32C44B4k6U4M" TargetMode="External"/><Relationship Id="rId22" Type="http://schemas.openxmlformats.org/officeDocument/2006/relationships/hyperlink" Target="consultantplus://offline/ref%3DCA4B67EAC8078578775836969E988B52246F6C01F52E27FEEAE5A55C1C321C12260AB32C46BD6E46k2U8M" TargetMode="External"/><Relationship Id="rId27" Type="http://schemas.openxmlformats.org/officeDocument/2006/relationships/hyperlink" Target="consultantplus://offline/ref%3DCA4B67EAC8078578775836969E988B52246F6C01F52E27FEEAE5A55C1C321C12260AB32C46BD6F4Dk2UFM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1460</Words>
  <Characters>8327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Шаройкина Елена Владимировна</dc:creator>
  <cp:lastModifiedBy>Володина Галина Викторовна</cp:lastModifiedBy>
  <cp:revision>2</cp:revision>
  <cp:lastPrinted>2025-06-26T01:33:00Z</cp:lastPrinted>
  <dcterms:created xsi:type="dcterms:W3CDTF">2026-10-06T04:13:00Z</dcterms:created>
  <dcterms:modified xsi:type="dcterms:W3CDTF">2026-10-06T04:13:00Z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2025-06-26T00:00:00Z</vt:filetime>
  </property>
  <property fmtid="{D5CDD505-2E9C-101B-9397-08002B2CF9AE}" pid="5" name="Producer">
    <vt:lpwstr>Microsoft® Word 2016</vt:lpwstr>
  </property>
</Properties>
</file>