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3ACC" w14:textId="463D87C5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  <w:r w:rsidRPr="00145282">
        <w:rPr>
          <w:b/>
          <w:bCs/>
          <w:color w:val="000000"/>
        </w:rPr>
        <w:t>В соответствии с распоряжениями минэкономразвития №3.05-157-р от 14.11.2019 и №3.05-45-р от 14.04.2020.</w:t>
      </w:r>
    </w:p>
    <w:p w14:paraId="472E8354" w14:textId="5E710721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4EB31" w14:textId="58C2E094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b/>
          <w:bCs/>
          <w:color w:val="000000"/>
        </w:rPr>
        <w:t>Высший коллегиальный орган управления Фонда – Наблюдательный совет.</w:t>
      </w:r>
    </w:p>
    <w:p w14:paraId="698F681A" w14:textId="77777777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3D999B37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1.</w:t>
      </w:r>
      <w:proofErr w:type="gramStart"/>
      <w:r w:rsidRPr="00145282">
        <w:rPr>
          <w:i/>
          <w:iCs/>
          <w:color w:val="000000"/>
          <w:u w:val="single"/>
        </w:rPr>
        <w:t>Председатель  Наблюдательного</w:t>
      </w:r>
      <w:proofErr w:type="gramEnd"/>
      <w:r w:rsidRPr="00145282">
        <w:rPr>
          <w:i/>
          <w:iCs/>
          <w:color w:val="000000"/>
          <w:u w:val="single"/>
        </w:rPr>
        <w:t xml:space="preserve"> Совета:</w:t>
      </w:r>
    </w:p>
    <w:p w14:paraId="48E46ACA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Юрина Александра Александровна – заместитель министра экономического развития Сахалинской области;</w:t>
      </w:r>
    </w:p>
    <w:p w14:paraId="7DE1B11A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6543DF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2.Секретарь Наблюдательного совета:</w:t>
      </w:r>
    </w:p>
    <w:p w14:paraId="78D9E898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Денисов Максим Александрович – заместитель начальника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</w:t>
      </w:r>
    </w:p>
    <w:p w14:paraId="5ABD1471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22C60B65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3.Члены Наблюдательного совета:</w:t>
      </w:r>
    </w:p>
    <w:p w14:paraId="22AFDB17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Шередекин Антон </w:t>
      </w:r>
      <w:proofErr w:type="gramStart"/>
      <w:r w:rsidRPr="00145282">
        <w:rPr>
          <w:color w:val="000000"/>
        </w:rPr>
        <w:t>Сергеевич  –</w:t>
      </w:r>
      <w:proofErr w:type="gramEnd"/>
      <w:r w:rsidRPr="00145282">
        <w:rPr>
          <w:color w:val="000000"/>
        </w:rPr>
        <w:t xml:space="preserve"> директор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</w:t>
      </w:r>
      <w:bookmarkStart w:id="0" w:name="_GoBack"/>
      <w:bookmarkEnd w:id="0"/>
      <w:r w:rsidRPr="00145282">
        <w:rPr>
          <w:color w:val="000000"/>
        </w:rPr>
        <w:t>развития предпринимательства»;</w:t>
      </w:r>
    </w:p>
    <w:p w14:paraId="4F74BA1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4C1357F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Черняго Людмила Ярославна – заместитель директора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1D23BD7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7F2819F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Севостьянов Николай Михайлович – член общественного совета при министерстве сельского хозяйства Сахалинской области</w:t>
      </w:r>
    </w:p>
    <w:p w14:paraId="4078876C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AF015B8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Варламов Виктор Дмитриевич – заместитель председателя совета ассоциации «СРО «</w:t>
      </w:r>
      <w:proofErr w:type="spellStart"/>
      <w:r w:rsidRPr="00145282">
        <w:rPr>
          <w:color w:val="000000"/>
        </w:rPr>
        <w:t>Спецстройконструкция</w:t>
      </w:r>
      <w:proofErr w:type="spellEnd"/>
      <w:r w:rsidRPr="00145282">
        <w:rPr>
          <w:color w:val="000000"/>
        </w:rPr>
        <w:t>»;</w:t>
      </w:r>
    </w:p>
    <w:p w14:paraId="177E2BBB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E60706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Дзюба Галина Юрьевна – президент Союза «Сахалинская </w:t>
      </w:r>
      <w:proofErr w:type="spellStart"/>
      <w:r w:rsidRPr="00145282">
        <w:rPr>
          <w:color w:val="000000"/>
        </w:rPr>
        <w:t>торговопромышленная</w:t>
      </w:r>
      <w:proofErr w:type="spellEnd"/>
      <w:r w:rsidRPr="00145282">
        <w:rPr>
          <w:color w:val="000000"/>
        </w:rPr>
        <w:t xml:space="preserve"> палата»;</w:t>
      </w:r>
    </w:p>
    <w:p w14:paraId="34C45C6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C1AD95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proofErr w:type="gramStart"/>
      <w:r w:rsidRPr="00145282">
        <w:rPr>
          <w:color w:val="000000"/>
        </w:rPr>
        <w:t>Пантелеймонова  Анна</w:t>
      </w:r>
      <w:proofErr w:type="gramEnd"/>
      <w:r w:rsidRPr="00145282">
        <w:rPr>
          <w:color w:val="000000"/>
        </w:rPr>
        <w:t xml:space="preserve"> Алексеевна –  начальник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5D103E89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33BF180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Соловьев Сергей Валентинович – представитель общественности.</w:t>
      </w:r>
    </w:p>
    <w:p w14:paraId="3DAC8C46" w14:textId="77777777" w:rsidR="005E2547" w:rsidRPr="00145282" w:rsidRDefault="005E2547">
      <w:pPr>
        <w:rPr>
          <w:rFonts w:ascii="Times New Roman" w:hAnsi="Times New Roman" w:cs="Times New Roman"/>
        </w:rPr>
      </w:pPr>
    </w:p>
    <w:sectPr w:rsidR="005E2547" w:rsidRPr="001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C"/>
    <w:rsid w:val="00145282"/>
    <w:rsid w:val="0050622C"/>
    <w:rsid w:val="005E2547"/>
    <w:rsid w:val="008E701C"/>
    <w:rsid w:val="00E56FE8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FC6A"/>
  <w15:chartTrackingRefBased/>
  <w15:docId w15:val="{671FBB1A-798E-4221-9354-F1553FF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Денисов</dc:creator>
  <cp:keywords/>
  <dc:description/>
  <cp:lastModifiedBy>Кудерова Елена Викторовна</cp:lastModifiedBy>
  <cp:revision>2</cp:revision>
  <dcterms:created xsi:type="dcterms:W3CDTF">2020-07-23T23:52:00Z</dcterms:created>
  <dcterms:modified xsi:type="dcterms:W3CDTF">2020-07-23T23:52:00Z</dcterms:modified>
</cp:coreProperties>
</file>